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258" w:rsidRPr="004A3EAC" w:rsidRDefault="004A3EAC" w:rsidP="004A3EAC">
      <w:pPr>
        <w:spacing w:line="480" w:lineRule="auto"/>
        <w:rPr>
          <w:rFonts w:ascii="Times New Roman" w:hAnsi="Times New Roman" w:cs="Times New Roman"/>
          <w:sz w:val="24"/>
          <w:szCs w:val="24"/>
        </w:rPr>
      </w:pPr>
      <w:r w:rsidRPr="004A3EAC">
        <w:rPr>
          <w:rFonts w:ascii="Times New Roman" w:hAnsi="Times New Roman" w:cs="Times New Roman"/>
          <w:sz w:val="24"/>
          <w:szCs w:val="24"/>
        </w:rPr>
        <w:t>Student</w:t>
      </w:r>
      <w:r w:rsidR="00C97703">
        <w:rPr>
          <w:rFonts w:ascii="Times New Roman" w:hAnsi="Times New Roman" w:cs="Times New Roman"/>
          <w:sz w:val="24"/>
          <w:szCs w:val="24"/>
        </w:rPr>
        <w:t>'</w:t>
      </w:r>
      <w:r w:rsidRPr="004A3EAC">
        <w:rPr>
          <w:rFonts w:ascii="Times New Roman" w:hAnsi="Times New Roman" w:cs="Times New Roman"/>
          <w:sz w:val="24"/>
          <w:szCs w:val="24"/>
        </w:rPr>
        <w:t xml:space="preserve">s Name </w:t>
      </w:r>
    </w:p>
    <w:p w:rsidR="004A3EAC" w:rsidRPr="004A3EAC" w:rsidRDefault="004A3EAC" w:rsidP="004A3EAC">
      <w:pPr>
        <w:spacing w:line="480" w:lineRule="auto"/>
        <w:rPr>
          <w:rFonts w:ascii="Times New Roman" w:hAnsi="Times New Roman" w:cs="Times New Roman"/>
          <w:sz w:val="24"/>
          <w:szCs w:val="24"/>
        </w:rPr>
      </w:pPr>
      <w:r w:rsidRPr="004A3EAC">
        <w:rPr>
          <w:rFonts w:ascii="Times New Roman" w:hAnsi="Times New Roman" w:cs="Times New Roman"/>
          <w:sz w:val="24"/>
          <w:szCs w:val="24"/>
        </w:rPr>
        <w:t>Student</w:t>
      </w:r>
      <w:r w:rsidR="00C97703">
        <w:rPr>
          <w:rFonts w:ascii="Times New Roman" w:hAnsi="Times New Roman" w:cs="Times New Roman"/>
          <w:sz w:val="24"/>
          <w:szCs w:val="24"/>
        </w:rPr>
        <w:t>'</w:t>
      </w:r>
      <w:r w:rsidRPr="004A3EAC">
        <w:rPr>
          <w:rFonts w:ascii="Times New Roman" w:hAnsi="Times New Roman" w:cs="Times New Roman"/>
          <w:sz w:val="24"/>
          <w:szCs w:val="24"/>
        </w:rPr>
        <w:t>s Course</w:t>
      </w:r>
    </w:p>
    <w:p w:rsidR="004A3EAC" w:rsidRPr="004A3EAC" w:rsidRDefault="004A3EAC" w:rsidP="004A3EAC">
      <w:pPr>
        <w:spacing w:line="480" w:lineRule="auto"/>
        <w:rPr>
          <w:rFonts w:ascii="Times New Roman" w:hAnsi="Times New Roman" w:cs="Times New Roman"/>
          <w:sz w:val="24"/>
          <w:szCs w:val="24"/>
        </w:rPr>
      </w:pPr>
      <w:r w:rsidRPr="004A3EAC">
        <w:rPr>
          <w:rFonts w:ascii="Times New Roman" w:hAnsi="Times New Roman" w:cs="Times New Roman"/>
          <w:sz w:val="24"/>
          <w:szCs w:val="24"/>
        </w:rPr>
        <w:t>Professor</w:t>
      </w:r>
      <w:r w:rsidR="00C97703">
        <w:rPr>
          <w:rFonts w:ascii="Times New Roman" w:hAnsi="Times New Roman" w:cs="Times New Roman"/>
          <w:sz w:val="24"/>
          <w:szCs w:val="24"/>
        </w:rPr>
        <w:t>'</w:t>
      </w:r>
      <w:r w:rsidRPr="004A3EAC">
        <w:rPr>
          <w:rFonts w:ascii="Times New Roman" w:hAnsi="Times New Roman" w:cs="Times New Roman"/>
          <w:sz w:val="24"/>
          <w:szCs w:val="24"/>
        </w:rPr>
        <w:t>s Name</w:t>
      </w:r>
    </w:p>
    <w:p w:rsidR="004A3EAC" w:rsidRDefault="004A3EAC" w:rsidP="004A3EAC">
      <w:pPr>
        <w:spacing w:line="480" w:lineRule="auto"/>
        <w:rPr>
          <w:rFonts w:ascii="Times New Roman" w:hAnsi="Times New Roman" w:cs="Times New Roman"/>
          <w:sz w:val="24"/>
          <w:szCs w:val="24"/>
        </w:rPr>
      </w:pPr>
      <w:r w:rsidRPr="004A3EAC">
        <w:rPr>
          <w:rFonts w:ascii="Times New Roman" w:hAnsi="Times New Roman" w:cs="Times New Roman"/>
          <w:sz w:val="24"/>
          <w:szCs w:val="24"/>
        </w:rPr>
        <w:t xml:space="preserve">Date </w:t>
      </w:r>
    </w:p>
    <w:p w:rsidR="00D01D4C" w:rsidRDefault="004A3EAC" w:rsidP="004A3EAC">
      <w:pPr>
        <w:spacing w:line="480" w:lineRule="auto"/>
        <w:jc w:val="center"/>
        <w:rPr>
          <w:rFonts w:ascii="Times New Roman" w:hAnsi="Times New Roman" w:cs="Times New Roman"/>
          <w:sz w:val="24"/>
          <w:szCs w:val="24"/>
        </w:rPr>
      </w:pPr>
      <w:r>
        <w:rPr>
          <w:rFonts w:ascii="Times New Roman" w:hAnsi="Times New Roman" w:cs="Times New Roman"/>
          <w:sz w:val="24"/>
          <w:szCs w:val="24"/>
        </w:rPr>
        <w:t>The Paranormal: Ghosts</w:t>
      </w:r>
    </w:p>
    <w:p w:rsidR="00D01D4C" w:rsidRDefault="00D01D4C" w:rsidP="00D01D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paranormal can be defined as occurrences that cannot be proven scientifically</w:t>
      </w:r>
      <w:r w:rsidR="00C97703">
        <w:rPr>
          <w:rFonts w:ascii="Times New Roman" w:hAnsi="Times New Roman" w:cs="Times New Roman"/>
          <w:sz w:val="24"/>
          <w:szCs w:val="24"/>
        </w:rPr>
        <w:t>. Their</w:t>
      </w:r>
      <w:r>
        <w:rPr>
          <w:rFonts w:ascii="Times New Roman" w:hAnsi="Times New Roman" w:cs="Times New Roman"/>
          <w:sz w:val="24"/>
          <w:szCs w:val="24"/>
        </w:rPr>
        <w:t xml:space="preserve"> occurrence in the normal context is termed as non-existent in a specific cultural group or community.</w:t>
      </w:r>
      <w:r w:rsidR="00FA414B">
        <w:rPr>
          <w:rFonts w:ascii="Times New Roman" w:hAnsi="Times New Roman" w:cs="Times New Roman"/>
          <w:sz w:val="24"/>
          <w:szCs w:val="24"/>
        </w:rPr>
        <w:t xml:space="preserve"> Paranormal events are usually described in folks, popular cultures</w:t>
      </w:r>
      <w:r w:rsidR="00C97703">
        <w:rPr>
          <w:rFonts w:ascii="Times New Roman" w:hAnsi="Times New Roman" w:cs="Times New Roman"/>
          <w:sz w:val="24"/>
          <w:szCs w:val="24"/>
        </w:rPr>
        <w:t>,</w:t>
      </w:r>
      <w:r w:rsidR="00FA414B">
        <w:rPr>
          <w:rFonts w:ascii="Times New Roman" w:hAnsi="Times New Roman" w:cs="Times New Roman"/>
          <w:sz w:val="24"/>
          <w:szCs w:val="24"/>
        </w:rPr>
        <w:t xml:space="preserve"> and entities that are not based on scientific facts. </w:t>
      </w:r>
      <w:r w:rsidR="00C97703">
        <w:rPr>
          <w:rFonts w:ascii="Times New Roman" w:hAnsi="Times New Roman" w:cs="Times New Roman"/>
          <w:sz w:val="24"/>
          <w:szCs w:val="24"/>
        </w:rPr>
        <w:t>The r</w:t>
      </w:r>
      <w:r w:rsidR="00FA414B">
        <w:rPr>
          <w:rFonts w:ascii="Times New Roman" w:hAnsi="Times New Roman" w:cs="Times New Roman"/>
          <w:sz w:val="24"/>
          <w:szCs w:val="24"/>
        </w:rPr>
        <w:t>esearch found that belief in paranormal occurrences may be caused by faulty activity in the brain (</w:t>
      </w:r>
      <w:r w:rsidR="008D6FF8">
        <w:rPr>
          <w:rFonts w:ascii="Times New Roman" w:hAnsi="Times New Roman" w:cs="Times New Roman"/>
          <w:sz w:val="24"/>
          <w:szCs w:val="24"/>
        </w:rPr>
        <w:t>Robson</w:t>
      </w:r>
      <w:r w:rsidR="00F4534E">
        <w:rPr>
          <w:rFonts w:ascii="Times New Roman" w:hAnsi="Times New Roman" w:cs="Times New Roman"/>
          <w:sz w:val="24"/>
          <w:szCs w:val="24"/>
        </w:rPr>
        <w:t xml:space="preserve"> 3</w:t>
      </w:r>
      <w:r w:rsidR="00FA414B">
        <w:rPr>
          <w:rFonts w:ascii="Times New Roman" w:hAnsi="Times New Roman" w:cs="Times New Roman"/>
          <w:sz w:val="24"/>
          <w:szCs w:val="24"/>
        </w:rPr>
        <w:t>). Also</w:t>
      </w:r>
      <w:r w:rsidR="00C97703">
        <w:rPr>
          <w:rFonts w:ascii="Times New Roman" w:hAnsi="Times New Roman" w:cs="Times New Roman"/>
          <w:sz w:val="24"/>
          <w:szCs w:val="24"/>
        </w:rPr>
        <w:t>,</w:t>
      </w:r>
      <w:r w:rsidR="00FA414B">
        <w:rPr>
          <w:rFonts w:ascii="Times New Roman" w:hAnsi="Times New Roman" w:cs="Times New Roman"/>
          <w:sz w:val="24"/>
          <w:szCs w:val="24"/>
        </w:rPr>
        <w:t xml:space="preserve"> individuals may tend to cling to paranormal </w:t>
      </w:r>
      <w:r w:rsidR="008D6FF8">
        <w:rPr>
          <w:rFonts w:ascii="Times New Roman" w:hAnsi="Times New Roman" w:cs="Times New Roman"/>
          <w:sz w:val="24"/>
          <w:szCs w:val="24"/>
        </w:rPr>
        <w:t xml:space="preserve">events due to </w:t>
      </w:r>
      <w:r w:rsidR="00C97703">
        <w:rPr>
          <w:rFonts w:ascii="Times New Roman" w:hAnsi="Times New Roman" w:cs="Times New Roman"/>
          <w:sz w:val="24"/>
          <w:szCs w:val="24"/>
        </w:rPr>
        <w:t xml:space="preserve">the </w:t>
      </w:r>
      <w:r w:rsidR="008D6FF8">
        <w:rPr>
          <w:rFonts w:ascii="Times New Roman" w:hAnsi="Times New Roman" w:cs="Times New Roman"/>
          <w:sz w:val="24"/>
          <w:szCs w:val="24"/>
        </w:rPr>
        <w:t xml:space="preserve">sense of protection </w:t>
      </w:r>
      <w:r w:rsidR="00605DFC">
        <w:rPr>
          <w:rFonts w:ascii="Times New Roman" w:hAnsi="Times New Roman" w:cs="Times New Roman"/>
          <w:sz w:val="24"/>
          <w:szCs w:val="24"/>
        </w:rPr>
        <w:t>the belief provides (Robson</w:t>
      </w:r>
      <w:r w:rsidR="00F4534E">
        <w:rPr>
          <w:rFonts w:ascii="Times New Roman" w:hAnsi="Times New Roman" w:cs="Times New Roman"/>
          <w:sz w:val="24"/>
          <w:szCs w:val="24"/>
        </w:rPr>
        <w:t xml:space="preserve"> 5</w:t>
      </w:r>
      <w:r w:rsidR="008D6FF8">
        <w:rPr>
          <w:rFonts w:ascii="Times New Roman" w:hAnsi="Times New Roman" w:cs="Times New Roman"/>
          <w:sz w:val="24"/>
          <w:szCs w:val="24"/>
        </w:rPr>
        <w:t>).  Paranormal</w:t>
      </w:r>
      <w:r>
        <w:rPr>
          <w:rFonts w:ascii="Times New Roman" w:hAnsi="Times New Roman" w:cs="Times New Roman"/>
          <w:sz w:val="24"/>
          <w:szCs w:val="24"/>
        </w:rPr>
        <w:t xml:space="preserve"> events entail </w:t>
      </w:r>
      <w:r w:rsidR="00C97703">
        <w:rPr>
          <w:rFonts w:ascii="Times New Roman" w:hAnsi="Times New Roman" w:cs="Times New Roman"/>
          <w:sz w:val="24"/>
          <w:szCs w:val="24"/>
        </w:rPr>
        <w:t xml:space="preserve">the </w:t>
      </w:r>
      <w:r>
        <w:rPr>
          <w:rFonts w:ascii="Times New Roman" w:hAnsi="Times New Roman" w:cs="Times New Roman"/>
          <w:sz w:val="24"/>
          <w:szCs w:val="24"/>
        </w:rPr>
        <w:t>existence of ghosts, Armageddon, and unidentified flying objects such as aliens</w:t>
      </w:r>
      <w:r w:rsidR="008D6FF8">
        <w:rPr>
          <w:rFonts w:ascii="Times New Roman" w:hAnsi="Times New Roman" w:cs="Times New Roman"/>
          <w:sz w:val="24"/>
          <w:szCs w:val="24"/>
        </w:rPr>
        <w:t xml:space="preserve">. The following paper highlights the existence of ghosts from a cultural perspective. It also outlines the similarities that exist throughout </w:t>
      </w:r>
      <w:r w:rsidR="00C97703">
        <w:rPr>
          <w:rFonts w:ascii="Times New Roman" w:hAnsi="Times New Roman" w:cs="Times New Roman"/>
          <w:sz w:val="24"/>
          <w:szCs w:val="24"/>
        </w:rPr>
        <w:t xml:space="preserve">the </w:t>
      </w:r>
      <w:r w:rsidR="008D6FF8">
        <w:rPr>
          <w:rFonts w:ascii="Times New Roman" w:hAnsi="Times New Roman" w:cs="Times New Roman"/>
          <w:sz w:val="24"/>
          <w:szCs w:val="24"/>
        </w:rPr>
        <w:t xml:space="preserve">history of proofs that ghosts exist in the universe. </w:t>
      </w:r>
    </w:p>
    <w:p w:rsidR="008D6FF8" w:rsidRDefault="005E5258" w:rsidP="00D01D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look at the paranormal aspects of ghosts in the cultural perspective entails the beliefs about </w:t>
      </w:r>
      <w:r w:rsidR="00C97703">
        <w:rPr>
          <w:rFonts w:ascii="Times New Roman" w:hAnsi="Times New Roman" w:cs="Times New Roman"/>
          <w:sz w:val="24"/>
          <w:szCs w:val="24"/>
        </w:rPr>
        <w:t xml:space="preserve">the </w:t>
      </w:r>
      <w:r>
        <w:rPr>
          <w:rFonts w:ascii="Times New Roman" w:hAnsi="Times New Roman" w:cs="Times New Roman"/>
          <w:sz w:val="24"/>
          <w:szCs w:val="24"/>
        </w:rPr>
        <w:t>ghost in the various cultures</w:t>
      </w:r>
      <w:r w:rsidR="00C97703">
        <w:rPr>
          <w:rFonts w:ascii="Times New Roman" w:hAnsi="Times New Roman" w:cs="Times New Roman"/>
          <w:sz w:val="24"/>
          <w:szCs w:val="24"/>
        </w:rPr>
        <w:t>, such as</w:t>
      </w:r>
      <w:r>
        <w:rPr>
          <w:rFonts w:ascii="Times New Roman" w:hAnsi="Times New Roman" w:cs="Times New Roman"/>
          <w:sz w:val="24"/>
          <w:szCs w:val="24"/>
        </w:rPr>
        <w:t xml:space="preserve"> manifestation</w:t>
      </w:r>
      <w:r w:rsidR="00C97703">
        <w:rPr>
          <w:rFonts w:ascii="Times New Roman" w:hAnsi="Times New Roman" w:cs="Times New Roman"/>
          <w:sz w:val="24"/>
          <w:szCs w:val="24"/>
        </w:rPr>
        <w:t>,</w:t>
      </w:r>
      <w:r>
        <w:rPr>
          <w:rFonts w:ascii="Times New Roman" w:hAnsi="Times New Roman" w:cs="Times New Roman"/>
          <w:sz w:val="24"/>
          <w:szCs w:val="24"/>
        </w:rPr>
        <w:t xml:space="preserve"> reasons for the occurrence</w:t>
      </w:r>
      <w:r w:rsidR="00ED19A4">
        <w:rPr>
          <w:rFonts w:ascii="Times New Roman" w:hAnsi="Times New Roman" w:cs="Times New Roman"/>
          <w:sz w:val="24"/>
          <w:szCs w:val="24"/>
        </w:rPr>
        <w:t xml:space="preserve"> of ghosts</w:t>
      </w:r>
      <w:r w:rsidR="00C97703">
        <w:rPr>
          <w:rFonts w:ascii="Times New Roman" w:hAnsi="Times New Roman" w:cs="Times New Roman"/>
          <w:sz w:val="24"/>
          <w:szCs w:val="24"/>
        </w:rPr>
        <w:t>,</w:t>
      </w:r>
      <w:r w:rsidR="00ED19A4">
        <w:rPr>
          <w:rFonts w:ascii="Times New Roman" w:hAnsi="Times New Roman" w:cs="Times New Roman"/>
          <w:sz w:val="24"/>
          <w:szCs w:val="24"/>
        </w:rPr>
        <w:t xml:space="preserve"> or </w:t>
      </w:r>
      <w:r>
        <w:rPr>
          <w:rFonts w:ascii="Times New Roman" w:hAnsi="Times New Roman" w:cs="Times New Roman"/>
          <w:sz w:val="24"/>
          <w:szCs w:val="24"/>
        </w:rPr>
        <w:t xml:space="preserve">the symbolism of ghosts. Ghosts </w:t>
      </w:r>
      <w:r w:rsidR="00F9122E">
        <w:rPr>
          <w:rFonts w:ascii="Times New Roman" w:hAnsi="Times New Roman" w:cs="Times New Roman"/>
          <w:sz w:val="24"/>
          <w:szCs w:val="24"/>
        </w:rPr>
        <w:t xml:space="preserve">are commonly associated with the existence of the afterlife in </w:t>
      </w:r>
      <w:r w:rsidR="00C97703">
        <w:rPr>
          <w:rFonts w:ascii="Times New Roman" w:hAnsi="Times New Roman" w:cs="Times New Roman"/>
          <w:sz w:val="24"/>
          <w:szCs w:val="24"/>
        </w:rPr>
        <w:t>a</w:t>
      </w:r>
      <w:r w:rsidR="00F9122E">
        <w:rPr>
          <w:rFonts w:ascii="Times New Roman" w:hAnsi="Times New Roman" w:cs="Times New Roman"/>
          <w:sz w:val="24"/>
          <w:szCs w:val="24"/>
        </w:rPr>
        <w:t xml:space="preserve"> large variety </w:t>
      </w:r>
      <w:r>
        <w:rPr>
          <w:rFonts w:ascii="Times New Roman" w:hAnsi="Times New Roman" w:cs="Times New Roman"/>
          <w:sz w:val="24"/>
          <w:szCs w:val="24"/>
        </w:rPr>
        <w:t>of</w:t>
      </w:r>
      <w:r w:rsidR="00F9122E">
        <w:rPr>
          <w:rFonts w:ascii="Times New Roman" w:hAnsi="Times New Roman" w:cs="Times New Roman"/>
          <w:sz w:val="24"/>
          <w:szCs w:val="24"/>
        </w:rPr>
        <w:t xml:space="preserve"> cultures.</w:t>
      </w:r>
      <w:r>
        <w:rPr>
          <w:rFonts w:ascii="Times New Roman" w:hAnsi="Times New Roman" w:cs="Times New Roman"/>
          <w:sz w:val="24"/>
          <w:szCs w:val="24"/>
        </w:rPr>
        <w:t xml:space="preserve"> This includes </w:t>
      </w:r>
      <w:r w:rsidR="00C97703">
        <w:rPr>
          <w:rFonts w:ascii="Times New Roman" w:hAnsi="Times New Roman" w:cs="Times New Roman"/>
          <w:sz w:val="24"/>
          <w:szCs w:val="24"/>
        </w:rPr>
        <w:t xml:space="preserve">the </w:t>
      </w:r>
      <w:r>
        <w:rPr>
          <w:rFonts w:ascii="Times New Roman" w:hAnsi="Times New Roman" w:cs="Times New Roman"/>
          <w:sz w:val="24"/>
          <w:szCs w:val="24"/>
        </w:rPr>
        <w:t>ancestors and spirits of the dead in the community.</w:t>
      </w:r>
      <w:r w:rsidR="00C97703">
        <w:rPr>
          <w:rFonts w:ascii="Times New Roman" w:hAnsi="Times New Roman" w:cs="Times New Roman"/>
          <w:sz w:val="24"/>
          <w:szCs w:val="24"/>
        </w:rPr>
        <w:t xml:space="preserve"> </w:t>
      </w:r>
      <w:r>
        <w:rPr>
          <w:rFonts w:ascii="Times New Roman" w:hAnsi="Times New Roman" w:cs="Times New Roman"/>
          <w:sz w:val="24"/>
          <w:szCs w:val="24"/>
        </w:rPr>
        <w:t>Ghosts</w:t>
      </w:r>
      <w:r w:rsidR="00F9122E">
        <w:rPr>
          <w:rFonts w:ascii="Times New Roman" w:hAnsi="Times New Roman" w:cs="Times New Roman"/>
          <w:sz w:val="24"/>
          <w:szCs w:val="24"/>
        </w:rPr>
        <w:t xml:space="preserve"> are either the manifestation o</w:t>
      </w:r>
      <w:r w:rsidR="00C97703">
        <w:rPr>
          <w:rFonts w:ascii="Times New Roman" w:hAnsi="Times New Roman" w:cs="Times New Roman"/>
          <w:sz w:val="24"/>
          <w:szCs w:val="24"/>
        </w:rPr>
        <w:t>f</w:t>
      </w:r>
      <w:r w:rsidR="00F9122E">
        <w:rPr>
          <w:rFonts w:ascii="Times New Roman" w:hAnsi="Times New Roman" w:cs="Times New Roman"/>
          <w:sz w:val="24"/>
          <w:szCs w:val="24"/>
        </w:rPr>
        <w:t xml:space="preserve"> bodily appearance </w:t>
      </w:r>
      <w:r>
        <w:rPr>
          <w:rFonts w:ascii="Times New Roman" w:hAnsi="Times New Roman" w:cs="Times New Roman"/>
          <w:sz w:val="24"/>
          <w:szCs w:val="24"/>
        </w:rPr>
        <w:t xml:space="preserve">and can either be that of animals or human beings. </w:t>
      </w:r>
      <w:r w:rsidR="00C97703">
        <w:rPr>
          <w:rFonts w:ascii="Times New Roman" w:hAnsi="Times New Roman" w:cs="Times New Roman"/>
          <w:sz w:val="24"/>
          <w:szCs w:val="24"/>
        </w:rPr>
        <w:t>Physical</w:t>
      </w:r>
      <w:r w:rsidR="00DF052B">
        <w:rPr>
          <w:rFonts w:ascii="Times New Roman" w:hAnsi="Times New Roman" w:cs="Times New Roman"/>
          <w:sz w:val="24"/>
          <w:szCs w:val="24"/>
        </w:rPr>
        <w:t xml:space="preserve"> manifestations of </w:t>
      </w:r>
      <w:r w:rsidR="00C97703">
        <w:rPr>
          <w:rFonts w:ascii="Times New Roman" w:hAnsi="Times New Roman" w:cs="Times New Roman"/>
          <w:sz w:val="24"/>
          <w:szCs w:val="24"/>
        </w:rPr>
        <w:t xml:space="preserve">a </w:t>
      </w:r>
      <w:r w:rsidR="00DF052B">
        <w:rPr>
          <w:rFonts w:ascii="Times New Roman" w:hAnsi="Times New Roman" w:cs="Times New Roman"/>
          <w:sz w:val="24"/>
          <w:szCs w:val="24"/>
        </w:rPr>
        <w:t xml:space="preserve">ghost in </w:t>
      </w:r>
      <w:r w:rsidR="00C97703">
        <w:rPr>
          <w:rFonts w:ascii="Times New Roman" w:hAnsi="Times New Roman" w:cs="Times New Roman"/>
          <w:sz w:val="24"/>
          <w:szCs w:val="24"/>
        </w:rPr>
        <w:t xml:space="preserve">the </w:t>
      </w:r>
      <w:r w:rsidR="00DF052B">
        <w:rPr>
          <w:rFonts w:ascii="Times New Roman" w:hAnsi="Times New Roman" w:cs="Times New Roman"/>
          <w:sz w:val="24"/>
          <w:szCs w:val="24"/>
        </w:rPr>
        <w:t>majority of culture</w:t>
      </w:r>
      <w:r w:rsidR="00C97703">
        <w:rPr>
          <w:rFonts w:ascii="Times New Roman" w:hAnsi="Times New Roman" w:cs="Times New Roman"/>
          <w:sz w:val="24"/>
          <w:szCs w:val="24"/>
        </w:rPr>
        <w:t>s</w:t>
      </w:r>
      <w:r w:rsidR="00DF052B">
        <w:rPr>
          <w:rFonts w:ascii="Times New Roman" w:hAnsi="Times New Roman" w:cs="Times New Roman"/>
          <w:sz w:val="24"/>
          <w:szCs w:val="24"/>
        </w:rPr>
        <w:t xml:space="preserve"> are </w:t>
      </w:r>
      <w:r w:rsidR="00DF052B">
        <w:rPr>
          <w:rFonts w:ascii="Times New Roman" w:hAnsi="Times New Roman" w:cs="Times New Roman"/>
          <w:sz w:val="24"/>
          <w:szCs w:val="24"/>
        </w:rPr>
        <w:lastRenderedPageBreak/>
        <w:t xml:space="preserve">associated with the possession of individuals. The ghost of the select individual enters the body of another human being who is living and engraves the </w:t>
      </w:r>
      <w:r w:rsidR="00C97703">
        <w:rPr>
          <w:rFonts w:ascii="Times New Roman" w:hAnsi="Times New Roman" w:cs="Times New Roman"/>
          <w:sz w:val="24"/>
          <w:szCs w:val="24"/>
        </w:rPr>
        <w:t>individuals' spirit</w:t>
      </w:r>
      <w:r w:rsidR="00DF052B">
        <w:rPr>
          <w:rFonts w:ascii="Times New Roman" w:hAnsi="Times New Roman" w:cs="Times New Roman"/>
          <w:sz w:val="24"/>
          <w:szCs w:val="24"/>
        </w:rPr>
        <w:t xml:space="preserve"> such that the characteristical nature of the individual is profoundly similar to the deceased who is purported to have possessed the individual. Ghost</w:t>
      </w:r>
      <w:r w:rsidR="00C97703">
        <w:rPr>
          <w:rFonts w:ascii="Times New Roman" w:hAnsi="Times New Roman" w:cs="Times New Roman"/>
          <w:sz w:val="24"/>
          <w:szCs w:val="24"/>
        </w:rPr>
        <w:t>s</w:t>
      </w:r>
      <w:r w:rsidR="00DF052B">
        <w:rPr>
          <w:rFonts w:ascii="Times New Roman" w:hAnsi="Times New Roman" w:cs="Times New Roman"/>
          <w:sz w:val="24"/>
          <w:szCs w:val="24"/>
        </w:rPr>
        <w:t xml:space="preserve"> can also manifest themselves in </w:t>
      </w:r>
      <w:r w:rsidR="00C97703">
        <w:rPr>
          <w:rFonts w:ascii="Times New Roman" w:hAnsi="Times New Roman" w:cs="Times New Roman"/>
          <w:sz w:val="24"/>
          <w:szCs w:val="24"/>
        </w:rPr>
        <w:t xml:space="preserve">an </w:t>
      </w:r>
      <w:r w:rsidR="00DF052B">
        <w:rPr>
          <w:rFonts w:ascii="Times New Roman" w:hAnsi="Times New Roman" w:cs="Times New Roman"/>
          <w:sz w:val="24"/>
          <w:szCs w:val="24"/>
        </w:rPr>
        <w:t xml:space="preserve">invisible nature where only the aspects of sound are evident. Some communities highlighted that the people haunted would hear the voices of the ghost of the </w:t>
      </w:r>
      <w:r w:rsidR="00AF4E9E">
        <w:rPr>
          <w:rFonts w:ascii="Times New Roman" w:hAnsi="Times New Roman" w:cs="Times New Roman"/>
          <w:sz w:val="24"/>
          <w:szCs w:val="24"/>
        </w:rPr>
        <w:t xml:space="preserve">deceased. According to </w:t>
      </w:r>
      <w:r w:rsidR="00C97703">
        <w:rPr>
          <w:rFonts w:ascii="Times New Roman" w:hAnsi="Times New Roman" w:cs="Times New Roman"/>
          <w:sz w:val="24"/>
          <w:szCs w:val="24"/>
        </w:rPr>
        <w:t>most communities, other forms that the ghost could manifest themselves in are similar translucent nature of their body that is not tangible and as an animal observed to display certain features related to the purported ghost of the personal</w:t>
      </w:r>
      <w:r w:rsidR="00AF4E9E">
        <w:rPr>
          <w:rFonts w:ascii="Times New Roman" w:hAnsi="Times New Roman" w:cs="Times New Roman"/>
          <w:sz w:val="24"/>
          <w:szCs w:val="24"/>
        </w:rPr>
        <w:t xml:space="preserve"> example as a dove. Various communities and cultures outlined that ghosts appeared for specific reasons</w:t>
      </w:r>
      <w:r w:rsidR="00ED19A4">
        <w:rPr>
          <w:rFonts w:ascii="Times New Roman" w:hAnsi="Times New Roman" w:cs="Times New Roman"/>
          <w:sz w:val="24"/>
          <w:szCs w:val="24"/>
        </w:rPr>
        <w:t xml:space="preserve"> or </w:t>
      </w:r>
      <w:r w:rsidR="00C97703">
        <w:rPr>
          <w:rFonts w:ascii="Times New Roman" w:hAnsi="Times New Roman" w:cs="Times New Roman"/>
          <w:sz w:val="24"/>
          <w:szCs w:val="24"/>
        </w:rPr>
        <w:t>symbolized</w:t>
      </w:r>
      <w:r w:rsidR="00ED19A4">
        <w:rPr>
          <w:rFonts w:ascii="Times New Roman" w:hAnsi="Times New Roman" w:cs="Times New Roman"/>
          <w:sz w:val="24"/>
          <w:szCs w:val="24"/>
        </w:rPr>
        <w:t xml:space="preserve"> a </w:t>
      </w:r>
      <w:r w:rsidR="00C97703">
        <w:rPr>
          <w:rFonts w:ascii="Times New Roman" w:hAnsi="Times New Roman" w:cs="Times New Roman"/>
          <w:sz w:val="24"/>
          <w:szCs w:val="24"/>
        </w:rPr>
        <w:t>particular</w:t>
      </w:r>
      <w:r w:rsidR="00ED19A4">
        <w:rPr>
          <w:rFonts w:ascii="Times New Roman" w:hAnsi="Times New Roman" w:cs="Times New Roman"/>
          <w:sz w:val="24"/>
          <w:szCs w:val="24"/>
        </w:rPr>
        <w:t xml:space="preserve"> aspect</w:t>
      </w:r>
      <w:r w:rsidR="00AF4E9E">
        <w:rPr>
          <w:rFonts w:ascii="Times New Roman" w:hAnsi="Times New Roman" w:cs="Times New Roman"/>
          <w:sz w:val="24"/>
          <w:szCs w:val="24"/>
        </w:rPr>
        <w:t xml:space="preserve">. Most cultures present the occurrence of </w:t>
      </w:r>
      <w:r w:rsidR="00C97703">
        <w:rPr>
          <w:rFonts w:ascii="Times New Roman" w:hAnsi="Times New Roman" w:cs="Times New Roman"/>
          <w:sz w:val="24"/>
          <w:szCs w:val="24"/>
        </w:rPr>
        <w:t>the ghos</w:t>
      </w:r>
      <w:r w:rsidR="00AF4E9E">
        <w:rPr>
          <w:rFonts w:ascii="Times New Roman" w:hAnsi="Times New Roman" w:cs="Times New Roman"/>
          <w:sz w:val="24"/>
          <w:szCs w:val="24"/>
        </w:rPr>
        <w:t>t as an un</w:t>
      </w:r>
      <w:r w:rsidR="00C97703">
        <w:rPr>
          <w:rFonts w:ascii="Times New Roman" w:hAnsi="Times New Roman" w:cs="Times New Roman"/>
          <w:sz w:val="24"/>
          <w:szCs w:val="24"/>
        </w:rPr>
        <w:t>pleasant</w:t>
      </w:r>
      <w:r w:rsidR="00AF4E9E">
        <w:rPr>
          <w:rFonts w:ascii="Times New Roman" w:hAnsi="Times New Roman" w:cs="Times New Roman"/>
          <w:sz w:val="24"/>
          <w:szCs w:val="24"/>
        </w:rPr>
        <w:t xml:space="preserve"> experience. This is because ghosts are beings believed to be stuck between a realm of death and the afterlife. The ghosts are believed to be present in the </w:t>
      </w:r>
      <w:r w:rsidR="00C97703">
        <w:rPr>
          <w:rFonts w:ascii="Times New Roman" w:hAnsi="Times New Roman" w:cs="Times New Roman"/>
          <w:sz w:val="24"/>
          <w:szCs w:val="24"/>
        </w:rPr>
        <w:t>domain</w:t>
      </w:r>
      <w:r w:rsidR="00AF4E9E">
        <w:rPr>
          <w:rFonts w:ascii="Times New Roman" w:hAnsi="Times New Roman" w:cs="Times New Roman"/>
          <w:sz w:val="24"/>
          <w:szCs w:val="24"/>
        </w:rPr>
        <w:t xml:space="preserve"> due to </w:t>
      </w:r>
      <w:r w:rsidR="00ED19A4">
        <w:rPr>
          <w:rFonts w:ascii="Times New Roman" w:hAnsi="Times New Roman" w:cs="Times New Roman"/>
          <w:sz w:val="24"/>
          <w:szCs w:val="24"/>
        </w:rPr>
        <w:t>unrest</w:t>
      </w:r>
      <w:r w:rsidR="00C97703">
        <w:rPr>
          <w:rFonts w:ascii="Times New Roman" w:hAnsi="Times New Roman" w:cs="Times New Roman"/>
          <w:sz w:val="24"/>
          <w:szCs w:val="24"/>
        </w:rPr>
        <w:t>,</w:t>
      </w:r>
      <w:r w:rsidR="00ED19A4">
        <w:rPr>
          <w:rFonts w:ascii="Times New Roman" w:hAnsi="Times New Roman" w:cs="Times New Roman"/>
          <w:sz w:val="24"/>
          <w:szCs w:val="24"/>
        </w:rPr>
        <w:t xml:space="preserve"> less</w:t>
      </w:r>
      <w:r w:rsidR="00C97703">
        <w:rPr>
          <w:rFonts w:ascii="Times New Roman" w:hAnsi="Times New Roman" w:cs="Times New Roman"/>
          <w:sz w:val="24"/>
          <w:szCs w:val="24"/>
        </w:rPr>
        <w:t xml:space="preserve"> nature, and</w:t>
      </w:r>
      <w:r w:rsidR="00AF4E9E">
        <w:rPr>
          <w:rFonts w:ascii="Times New Roman" w:hAnsi="Times New Roman" w:cs="Times New Roman"/>
          <w:sz w:val="24"/>
          <w:szCs w:val="24"/>
        </w:rPr>
        <w:t xml:space="preserve"> unfinished business in the l</w:t>
      </w:r>
      <w:r w:rsidR="00C97703">
        <w:rPr>
          <w:rFonts w:ascii="Times New Roman" w:hAnsi="Times New Roman" w:cs="Times New Roman"/>
          <w:sz w:val="24"/>
          <w:szCs w:val="24"/>
        </w:rPr>
        <w:t>iving land</w:t>
      </w:r>
      <w:r w:rsidR="00AF4E9E">
        <w:rPr>
          <w:rFonts w:ascii="Times New Roman" w:hAnsi="Times New Roman" w:cs="Times New Roman"/>
          <w:sz w:val="24"/>
          <w:szCs w:val="24"/>
        </w:rPr>
        <w:t xml:space="preserve">. </w:t>
      </w:r>
      <w:r w:rsidR="00ED19A4">
        <w:rPr>
          <w:rFonts w:ascii="Times New Roman" w:hAnsi="Times New Roman" w:cs="Times New Roman"/>
          <w:sz w:val="24"/>
          <w:szCs w:val="24"/>
        </w:rPr>
        <w:t xml:space="preserve">The people who ghost appear to be said to be haunted. It is a common belief in many cultures that the haunted individuals may have impacted the </w:t>
      </w:r>
      <w:r w:rsidR="00C97703">
        <w:rPr>
          <w:rFonts w:ascii="Times New Roman" w:hAnsi="Times New Roman" w:cs="Times New Roman"/>
          <w:sz w:val="24"/>
          <w:szCs w:val="24"/>
        </w:rPr>
        <w:t>ghost's life</w:t>
      </w:r>
      <w:r w:rsidR="00ED19A4">
        <w:rPr>
          <w:rFonts w:ascii="Times New Roman" w:hAnsi="Times New Roman" w:cs="Times New Roman"/>
          <w:sz w:val="24"/>
          <w:szCs w:val="24"/>
        </w:rPr>
        <w:t xml:space="preserve"> either positively or negatively. For example</w:t>
      </w:r>
      <w:r w:rsidR="00C97703">
        <w:rPr>
          <w:rFonts w:ascii="Times New Roman" w:hAnsi="Times New Roman" w:cs="Times New Roman"/>
          <w:sz w:val="24"/>
          <w:szCs w:val="24"/>
        </w:rPr>
        <w:t>,</w:t>
      </w:r>
      <w:r w:rsidR="00ED19A4">
        <w:rPr>
          <w:rFonts w:ascii="Times New Roman" w:hAnsi="Times New Roman" w:cs="Times New Roman"/>
          <w:sz w:val="24"/>
          <w:szCs w:val="24"/>
        </w:rPr>
        <w:t xml:space="preserve"> an individual may be haunted </w:t>
      </w:r>
      <w:r w:rsidR="00C97703">
        <w:rPr>
          <w:rFonts w:ascii="Times New Roman" w:hAnsi="Times New Roman" w:cs="Times New Roman"/>
          <w:sz w:val="24"/>
          <w:szCs w:val="24"/>
        </w:rPr>
        <w:t>because</w:t>
      </w:r>
      <w:r w:rsidR="00ED19A4">
        <w:rPr>
          <w:rFonts w:ascii="Times New Roman" w:hAnsi="Times New Roman" w:cs="Times New Roman"/>
          <w:sz w:val="24"/>
          <w:szCs w:val="24"/>
        </w:rPr>
        <w:t xml:space="preserve"> they are still in grief and mourning for </w:t>
      </w:r>
      <w:r w:rsidR="00C97703">
        <w:rPr>
          <w:rFonts w:ascii="Times New Roman" w:hAnsi="Times New Roman" w:cs="Times New Roman"/>
          <w:sz w:val="24"/>
          <w:szCs w:val="24"/>
        </w:rPr>
        <w:t>a more extended</w:t>
      </w:r>
      <w:r w:rsidR="00ED19A4">
        <w:rPr>
          <w:rFonts w:ascii="Times New Roman" w:hAnsi="Times New Roman" w:cs="Times New Roman"/>
          <w:sz w:val="24"/>
          <w:szCs w:val="24"/>
        </w:rPr>
        <w:t xml:space="preserve"> period</w:t>
      </w:r>
      <w:r w:rsidR="00C97703">
        <w:rPr>
          <w:rFonts w:ascii="Times New Roman" w:hAnsi="Times New Roman" w:cs="Times New Roman"/>
          <w:sz w:val="24"/>
          <w:szCs w:val="24"/>
        </w:rPr>
        <w:t>, hence</w:t>
      </w:r>
      <w:r w:rsidR="00ED19A4">
        <w:rPr>
          <w:rFonts w:ascii="Times New Roman" w:hAnsi="Times New Roman" w:cs="Times New Roman"/>
          <w:sz w:val="24"/>
          <w:szCs w:val="24"/>
        </w:rPr>
        <w:t xml:space="preserve"> not letting go of the deceased individual resulting in their entrapment. Also</w:t>
      </w:r>
      <w:r w:rsidR="00C97703">
        <w:rPr>
          <w:rFonts w:ascii="Times New Roman" w:hAnsi="Times New Roman" w:cs="Times New Roman"/>
          <w:sz w:val="24"/>
          <w:szCs w:val="24"/>
        </w:rPr>
        <w:t>,</w:t>
      </w:r>
      <w:r w:rsidR="00ED19A4">
        <w:rPr>
          <w:rFonts w:ascii="Times New Roman" w:hAnsi="Times New Roman" w:cs="Times New Roman"/>
          <w:sz w:val="24"/>
          <w:szCs w:val="24"/>
        </w:rPr>
        <w:t xml:space="preserve"> if the individual took part in their death or are hurting their living loved ones</w:t>
      </w:r>
      <w:r w:rsidR="00C97703">
        <w:rPr>
          <w:rFonts w:ascii="Times New Roman" w:hAnsi="Times New Roman" w:cs="Times New Roman"/>
          <w:sz w:val="24"/>
          <w:szCs w:val="24"/>
        </w:rPr>
        <w:t>,</w:t>
      </w:r>
      <w:r w:rsidR="00ED19A4">
        <w:rPr>
          <w:rFonts w:ascii="Times New Roman" w:hAnsi="Times New Roman" w:cs="Times New Roman"/>
          <w:sz w:val="24"/>
          <w:szCs w:val="24"/>
        </w:rPr>
        <w:t xml:space="preserve"> ghosts may haunt them</w:t>
      </w:r>
      <w:r w:rsidR="00C97703">
        <w:rPr>
          <w:rFonts w:ascii="Times New Roman" w:hAnsi="Times New Roman" w:cs="Times New Roman"/>
          <w:sz w:val="24"/>
          <w:szCs w:val="24"/>
        </w:rPr>
        <w:t>, hence not</w:t>
      </w:r>
      <w:r w:rsidR="00ED19A4">
        <w:rPr>
          <w:rFonts w:ascii="Times New Roman" w:hAnsi="Times New Roman" w:cs="Times New Roman"/>
          <w:sz w:val="24"/>
          <w:szCs w:val="24"/>
        </w:rPr>
        <w:t xml:space="preserve"> crossover to the realm between death and the afterlife. Also</w:t>
      </w:r>
      <w:r w:rsidR="00C97703">
        <w:rPr>
          <w:rFonts w:ascii="Times New Roman" w:hAnsi="Times New Roman" w:cs="Times New Roman"/>
          <w:sz w:val="24"/>
          <w:szCs w:val="24"/>
        </w:rPr>
        <w:t>,</w:t>
      </w:r>
      <w:r w:rsidR="00ED19A4">
        <w:rPr>
          <w:rFonts w:ascii="Times New Roman" w:hAnsi="Times New Roman" w:cs="Times New Roman"/>
          <w:sz w:val="24"/>
          <w:szCs w:val="24"/>
        </w:rPr>
        <w:t xml:space="preserve"> </w:t>
      </w:r>
      <w:r w:rsidR="00BA5BF6">
        <w:rPr>
          <w:rFonts w:ascii="Times New Roman" w:hAnsi="Times New Roman" w:cs="Times New Roman"/>
          <w:sz w:val="24"/>
          <w:szCs w:val="24"/>
        </w:rPr>
        <w:t>in different cultures</w:t>
      </w:r>
      <w:r w:rsidR="00C97703">
        <w:rPr>
          <w:rFonts w:ascii="Times New Roman" w:hAnsi="Times New Roman" w:cs="Times New Roman"/>
          <w:sz w:val="24"/>
          <w:szCs w:val="24"/>
        </w:rPr>
        <w:t>,</w:t>
      </w:r>
      <w:r w:rsidR="00BA5BF6">
        <w:rPr>
          <w:rFonts w:ascii="Times New Roman" w:hAnsi="Times New Roman" w:cs="Times New Roman"/>
          <w:sz w:val="24"/>
          <w:szCs w:val="24"/>
        </w:rPr>
        <w:t xml:space="preserve"> such as Rome</w:t>
      </w:r>
      <w:r w:rsidR="00C97703">
        <w:rPr>
          <w:rFonts w:ascii="Times New Roman" w:hAnsi="Times New Roman" w:cs="Times New Roman"/>
          <w:sz w:val="24"/>
          <w:szCs w:val="24"/>
        </w:rPr>
        <w:t>,</w:t>
      </w:r>
      <w:r w:rsidR="00BA5BF6">
        <w:rPr>
          <w:rFonts w:ascii="Times New Roman" w:hAnsi="Times New Roman" w:cs="Times New Roman"/>
          <w:sz w:val="24"/>
          <w:szCs w:val="24"/>
        </w:rPr>
        <w:t xml:space="preserve"> ghosts appeared at specific times in the nigh</w:t>
      </w:r>
      <w:r w:rsidR="00605DFC">
        <w:rPr>
          <w:rFonts w:ascii="Times New Roman" w:hAnsi="Times New Roman" w:cs="Times New Roman"/>
          <w:sz w:val="24"/>
          <w:szCs w:val="24"/>
        </w:rPr>
        <w:t>t in predictable ways (Mark</w:t>
      </w:r>
      <w:r w:rsidR="00F4534E">
        <w:rPr>
          <w:rFonts w:ascii="Times New Roman" w:hAnsi="Times New Roman" w:cs="Times New Roman"/>
          <w:sz w:val="24"/>
          <w:szCs w:val="24"/>
        </w:rPr>
        <w:t xml:space="preserve"> 9</w:t>
      </w:r>
      <w:r w:rsidR="00BA5BF6">
        <w:rPr>
          <w:rFonts w:ascii="Times New Roman" w:hAnsi="Times New Roman" w:cs="Times New Roman"/>
          <w:sz w:val="24"/>
          <w:szCs w:val="24"/>
        </w:rPr>
        <w:t xml:space="preserve">). The aspects of manifestation and symbolism or reason for </w:t>
      </w:r>
      <w:r w:rsidR="00C97703">
        <w:rPr>
          <w:rFonts w:ascii="Times New Roman" w:hAnsi="Times New Roman" w:cs="Times New Roman"/>
          <w:sz w:val="24"/>
          <w:szCs w:val="24"/>
        </w:rPr>
        <w:t>ghosts' occurrence</w:t>
      </w:r>
      <w:r w:rsidR="00BA5BF6">
        <w:rPr>
          <w:rFonts w:ascii="Times New Roman" w:hAnsi="Times New Roman" w:cs="Times New Roman"/>
          <w:sz w:val="24"/>
          <w:szCs w:val="24"/>
        </w:rPr>
        <w:t xml:space="preserve"> are similar in </w:t>
      </w:r>
      <w:r w:rsidR="00C97703">
        <w:rPr>
          <w:rFonts w:ascii="Times New Roman" w:hAnsi="Times New Roman" w:cs="Times New Roman"/>
          <w:sz w:val="24"/>
          <w:szCs w:val="24"/>
        </w:rPr>
        <w:t xml:space="preserve">the </w:t>
      </w:r>
      <w:r w:rsidR="00BA5BF6">
        <w:rPr>
          <w:rFonts w:ascii="Times New Roman" w:hAnsi="Times New Roman" w:cs="Times New Roman"/>
          <w:sz w:val="24"/>
          <w:szCs w:val="24"/>
        </w:rPr>
        <w:t>majority of the cultures.</w:t>
      </w:r>
    </w:p>
    <w:p w:rsidR="00B325EA" w:rsidRDefault="005E5258" w:rsidP="00D01D4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 </w:t>
      </w:r>
      <w:r w:rsidR="006D7E2D">
        <w:rPr>
          <w:rFonts w:ascii="Times New Roman" w:hAnsi="Times New Roman" w:cs="Times New Roman"/>
          <w:sz w:val="24"/>
          <w:szCs w:val="24"/>
        </w:rPr>
        <w:t>in-depth</w:t>
      </w:r>
      <w:r>
        <w:rPr>
          <w:rFonts w:ascii="Times New Roman" w:hAnsi="Times New Roman" w:cs="Times New Roman"/>
          <w:sz w:val="24"/>
          <w:szCs w:val="24"/>
        </w:rPr>
        <w:t xml:space="preserve"> analysis of </w:t>
      </w:r>
      <w:r w:rsidR="006D7E2D">
        <w:rPr>
          <w:rFonts w:ascii="Times New Roman" w:hAnsi="Times New Roman" w:cs="Times New Roman"/>
          <w:sz w:val="24"/>
          <w:szCs w:val="24"/>
        </w:rPr>
        <w:t xml:space="preserve">various proofs and evidence of </w:t>
      </w:r>
      <w:r w:rsidR="00C97703">
        <w:rPr>
          <w:rFonts w:ascii="Times New Roman" w:hAnsi="Times New Roman" w:cs="Times New Roman"/>
          <w:sz w:val="24"/>
          <w:szCs w:val="24"/>
        </w:rPr>
        <w:t>ghosts' existence</w:t>
      </w:r>
      <w:r w:rsidR="006D7E2D">
        <w:rPr>
          <w:rFonts w:ascii="Times New Roman" w:hAnsi="Times New Roman" w:cs="Times New Roman"/>
          <w:sz w:val="24"/>
          <w:szCs w:val="24"/>
        </w:rPr>
        <w:t xml:space="preserve"> presents similar aspects as observed from the different encounters. </w:t>
      </w:r>
      <w:r w:rsidR="009353FB">
        <w:rPr>
          <w:rFonts w:ascii="Times New Roman" w:hAnsi="Times New Roman" w:cs="Times New Roman"/>
          <w:sz w:val="24"/>
          <w:szCs w:val="24"/>
        </w:rPr>
        <w:t>Compari</w:t>
      </w:r>
      <w:r w:rsidR="00C97703">
        <w:rPr>
          <w:rFonts w:ascii="Times New Roman" w:hAnsi="Times New Roman" w:cs="Times New Roman"/>
          <w:sz w:val="24"/>
          <w:szCs w:val="24"/>
        </w:rPr>
        <w:t>ng</w:t>
      </w:r>
      <w:r w:rsidR="009353FB">
        <w:rPr>
          <w:rFonts w:ascii="Times New Roman" w:hAnsi="Times New Roman" w:cs="Times New Roman"/>
          <w:sz w:val="24"/>
          <w:szCs w:val="24"/>
        </w:rPr>
        <w:t xml:space="preserve"> the similarities of some of the </w:t>
      </w:r>
      <w:r w:rsidR="00C97703">
        <w:rPr>
          <w:rFonts w:ascii="Times New Roman" w:hAnsi="Times New Roman" w:cs="Times New Roman"/>
          <w:sz w:val="24"/>
          <w:szCs w:val="24"/>
        </w:rPr>
        <w:t>expected</w:t>
      </w:r>
      <w:r w:rsidR="009353FB">
        <w:rPr>
          <w:rFonts w:ascii="Times New Roman" w:hAnsi="Times New Roman" w:cs="Times New Roman"/>
          <w:sz w:val="24"/>
          <w:szCs w:val="24"/>
        </w:rPr>
        <w:t xml:space="preserve"> evidence</w:t>
      </w:r>
      <w:r w:rsidR="00C97703">
        <w:rPr>
          <w:rFonts w:ascii="Times New Roman" w:hAnsi="Times New Roman" w:cs="Times New Roman"/>
          <w:sz w:val="24"/>
          <w:szCs w:val="24"/>
        </w:rPr>
        <w:t xml:space="preserve"> in the existence of ghosts is essential to enable the proof of this paranormal entity's existence</w:t>
      </w:r>
      <w:r w:rsidR="009353FB">
        <w:rPr>
          <w:rFonts w:ascii="Times New Roman" w:hAnsi="Times New Roman" w:cs="Times New Roman"/>
          <w:sz w:val="24"/>
          <w:szCs w:val="24"/>
        </w:rPr>
        <w:t xml:space="preserve">. One </w:t>
      </w:r>
      <w:r w:rsidR="00C97703">
        <w:rPr>
          <w:rFonts w:ascii="Times New Roman" w:hAnsi="Times New Roman" w:cs="Times New Roman"/>
          <w:sz w:val="24"/>
          <w:szCs w:val="24"/>
        </w:rPr>
        <w:t>explanation is the picture taken by William mumler in 1870, which shows a picture of Abraham Lincoln's ghost</w:t>
      </w:r>
      <w:r w:rsidR="009353FB">
        <w:rPr>
          <w:rFonts w:ascii="Times New Roman" w:hAnsi="Times New Roman" w:cs="Times New Roman"/>
          <w:sz w:val="24"/>
          <w:szCs w:val="24"/>
        </w:rPr>
        <w:t xml:space="preserve"> with his widow </w:t>
      </w:r>
      <w:r w:rsidR="00605DFC">
        <w:rPr>
          <w:rFonts w:ascii="Times New Roman" w:hAnsi="Times New Roman" w:cs="Times New Roman"/>
          <w:sz w:val="24"/>
          <w:szCs w:val="24"/>
        </w:rPr>
        <w:t>(Ryerson</w:t>
      </w:r>
      <w:r w:rsidR="00F4534E">
        <w:rPr>
          <w:rFonts w:ascii="Times New Roman" w:hAnsi="Times New Roman" w:cs="Times New Roman"/>
          <w:sz w:val="24"/>
          <w:szCs w:val="24"/>
        </w:rPr>
        <w:t xml:space="preserve"> 11</w:t>
      </w:r>
      <w:r w:rsidR="00B325EA">
        <w:rPr>
          <w:rFonts w:ascii="Times New Roman" w:hAnsi="Times New Roman" w:cs="Times New Roman"/>
          <w:sz w:val="24"/>
          <w:szCs w:val="24"/>
        </w:rPr>
        <w:t>). However</w:t>
      </w:r>
      <w:r w:rsidR="00C97703">
        <w:rPr>
          <w:rFonts w:ascii="Times New Roman" w:hAnsi="Times New Roman" w:cs="Times New Roman"/>
          <w:sz w:val="24"/>
          <w:szCs w:val="24"/>
        </w:rPr>
        <w:t>,</w:t>
      </w:r>
      <w:r w:rsidR="00B325EA">
        <w:rPr>
          <w:rFonts w:ascii="Times New Roman" w:hAnsi="Times New Roman" w:cs="Times New Roman"/>
          <w:sz w:val="24"/>
          <w:szCs w:val="24"/>
        </w:rPr>
        <w:t xml:space="preserve"> the </w:t>
      </w:r>
      <w:r w:rsidR="00C97703">
        <w:rPr>
          <w:rFonts w:ascii="Times New Roman" w:hAnsi="Times New Roman" w:cs="Times New Roman"/>
          <w:sz w:val="24"/>
          <w:szCs w:val="24"/>
        </w:rPr>
        <w:t>imag</w:t>
      </w:r>
      <w:r w:rsidR="00B325EA">
        <w:rPr>
          <w:rFonts w:ascii="Times New Roman" w:hAnsi="Times New Roman" w:cs="Times New Roman"/>
          <w:sz w:val="24"/>
          <w:szCs w:val="24"/>
        </w:rPr>
        <w:t>e</w:t>
      </w:r>
      <w:r w:rsidR="00C97703">
        <w:rPr>
          <w:rFonts w:ascii="Times New Roman" w:hAnsi="Times New Roman" w:cs="Times New Roman"/>
          <w:sz w:val="24"/>
          <w:szCs w:val="24"/>
        </w:rPr>
        <w:t>,</w:t>
      </w:r>
      <w:r w:rsidR="00B325EA">
        <w:rPr>
          <w:rFonts w:ascii="Times New Roman" w:hAnsi="Times New Roman" w:cs="Times New Roman"/>
          <w:sz w:val="24"/>
          <w:szCs w:val="24"/>
        </w:rPr>
        <w:t xml:space="preserve"> a portrait of Abraham Lincoln</w:t>
      </w:r>
      <w:r w:rsidR="00C97703">
        <w:rPr>
          <w:rFonts w:ascii="Times New Roman" w:hAnsi="Times New Roman" w:cs="Times New Roman"/>
          <w:sz w:val="24"/>
          <w:szCs w:val="24"/>
        </w:rPr>
        <w:t>'</w:t>
      </w:r>
      <w:r w:rsidR="00B325EA">
        <w:rPr>
          <w:rFonts w:ascii="Times New Roman" w:hAnsi="Times New Roman" w:cs="Times New Roman"/>
          <w:sz w:val="24"/>
          <w:szCs w:val="24"/>
        </w:rPr>
        <w:t>s widow</w:t>
      </w:r>
      <w:r w:rsidR="00C97703">
        <w:rPr>
          <w:rFonts w:ascii="Times New Roman" w:hAnsi="Times New Roman" w:cs="Times New Roman"/>
          <w:sz w:val="24"/>
          <w:szCs w:val="24"/>
        </w:rPr>
        <w:t>,</w:t>
      </w:r>
      <w:r w:rsidR="00B325EA">
        <w:rPr>
          <w:rFonts w:ascii="Times New Roman" w:hAnsi="Times New Roman" w:cs="Times New Roman"/>
          <w:sz w:val="24"/>
          <w:szCs w:val="24"/>
        </w:rPr>
        <w:t xml:space="preserve"> lacked credibility since the photographer was not a professional and lacked credibility. Another photo of concern was taken in 1890 by photographer covert</w:t>
      </w:r>
      <w:r w:rsidR="00C97703">
        <w:rPr>
          <w:rFonts w:ascii="Times New Roman" w:hAnsi="Times New Roman" w:cs="Times New Roman"/>
          <w:sz w:val="24"/>
          <w:szCs w:val="24"/>
        </w:rPr>
        <w:t>, which entails his brother's photo</w:t>
      </w:r>
      <w:r w:rsidR="00B325EA">
        <w:rPr>
          <w:rFonts w:ascii="Times New Roman" w:hAnsi="Times New Roman" w:cs="Times New Roman"/>
          <w:sz w:val="24"/>
          <w:szCs w:val="24"/>
        </w:rPr>
        <w:t xml:space="preserve"> in-law in his home a few miles from where his funeral was t</w:t>
      </w:r>
      <w:r w:rsidR="00605DFC">
        <w:rPr>
          <w:rFonts w:ascii="Times New Roman" w:hAnsi="Times New Roman" w:cs="Times New Roman"/>
          <w:sz w:val="24"/>
          <w:szCs w:val="24"/>
        </w:rPr>
        <w:t>aking place seated (Ryerson</w:t>
      </w:r>
      <w:r w:rsidR="00F4534E">
        <w:rPr>
          <w:rFonts w:ascii="Times New Roman" w:hAnsi="Times New Roman" w:cs="Times New Roman"/>
          <w:sz w:val="24"/>
          <w:szCs w:val="24"/>
        </w:rPr>
        <w:t xml:space="preserve"> 5</w:t>
      </w:r>
      <w:r w:rsidR="00B325EA">
        <w:rPr>
          <w:rFonts w:ascii="Times New Roman" w:hAnsi="Times New Roman" w:cs="Times New Roman"/>
          <w:sz w:val="24"/>
          <w:szCs w:val="24"/>
        </w:rPr>
        <w:t>)</w:t>
      </w:r>
      <w:r w:rsidR="000A34C7">
        <w:rPr>
          <w:rFonts w:ascii="Times New Roman" w:hAnsi="Times New Roman" w:cs="Times New Roman"/>
          <w:sz w:val="24"/>
          <w:szCs w:val="24"/>
        </w:rPr>
        <w:t>. Also</w:t>
      </w:r>
      <w:r w:rsidR="00C97703">
        <w:rPr>
          <w:rFonts w:ascii="Times New Roman" w:hAnsi="Times New Roman" w:cs="Times New Roman"/>
          <w:sz w:val="24"/>
          <w:szCs w:val="24"/>
        </w:rPr>
        <w:t>,</w:t>
      </w:r>
      <w:r w:rsidR="000A34C7">
        <w:rPr>
          <w:rFonts w:ascii="Times New Roman" w:hAnsi="Times New Roman" w:cs="Times New Roman"/>
          <w:sz w:val="24"/>
          <w:szCs w:val="24"/>
        </w:rPr>
        <w:t xml:space="preserve"> video footage of </w:t>
      </w:r>
      <w:r w:rsidR="000D6B07">
        <w:rPr>
          <w:rFonts w:ascii="Times New Roman" w:hAnsi="Times New Roman" w:cs="Times New Roman"/>
          <w:sz w:val="24"/>
          <w:szCs w:val="24"/>
        </w:rPr>
        <w:t>a bar</w:t>
      </w:r>
      <w:r w:rsidR="000A34C7">
        <w:rPr>
          <w:rFonts w:ascii="Times New Roman" w:hAnsi="Times New Roman" w:cs="Times New Roman"/>
          <w:sz w:val="24"/>
          <w:szCs w:val="24"/>
        </w:rPr>
        <w:t xml:space="preserve"> in </w:t>
      </w:r>
      <w:r w:rsidR="000D6B07">
        <w:rPr>
          <w:rFonts w:ascii="Times New Roman" w:hAnsi="Times New Roman" w:cs="Times New Roman"/>
          <w:sz w:val="24"/>
          <w:szCs w:val="24"/>
        </w:rPr>
        <w:t>Australia</w:t>
      </w:r>
      <w:r w:rsidR="000A34C7">
        <w:rPr>
          <w:rFonts w:ascii="Times New Roman" w:hAnsi="Times New Roman" w:cs="Times New Roman"/>
          <w:sz w:val="24"/>
          <w:szCs w:val="24"/>
        </w:rPr>
        <w:t xml:space="preserve"> that purportedly depicts </w:t>
      </w:r>
      <w:r w:rsidR="00C97703">
        <w:rPr>
          <w:rFonts w:ascii="Times New Roman" w:hAnsi="Times New Roman" w:cs="Times New Roman"/>
          <w:sz w:val="24"/>
          <w:szCs w:val="24"/>
        </w:rPr>
        <w:t>ghosts' occurrence</w:t>
      </w:r>
      <w:r w:rsidR="000A34C7">
        <w:rPr>
          <w:rFonts w:ascii="Times New Roman" w:hAnsi="Times New Roman" w:cs="Times New Roman"/>
          <w:sz w:val="24"/>
          <w:szCs w:val="24"/>
        </w:rPr>
        <w:t>s shows movements in the seats and doors in the bar (9nine news</w:t>
      </w:r>
      <w:r w:rsidR="00F4534E">
        <w:rPr>
          <w:rFonts w:ascii="Times New Roman" w:hAnsi="Times New Roman" w:cs="Times New Roman"/>
          <w:sz w:val="24"/>
          <w:szCs w:val="24"/>
        </w:rPr>
        <w:t xml:space="preserve"> 1</w:t>
      </w:r>
      <w:r w:rsidR="000A34C7">
        <w:rPr>
          <w:rFonts w:ascii="Times New Roman" w:hAnsi="Times New Roman" w:cs="Times New Roman"/>
          <w:sz w:val="24"/>
          <w:szCs w:val="24"/>
        </w:rPr>
        <w:t>)</w:t>
      </w:r>
      <w:r w:rsidR="009E75CF">
        <w:rPr>
          <w:rFonts w:ascii="Times New Roman" w:hAnsi="Times New Roman" w:cs="Times New Roman"/>
          <w:sz w:val="24"/>
          <w:szCs w:val="24"/>
        </w:rPr>
        <w:t>. In 1963</w:t>
      </w:r>
      <w:r w:rsidR="00C97703">
        <w:rPr>
          <w:rFonts w:ascii="Times New Roman" w:hAnsi="Times New Roman" w:cs="Times New Roman"/>
          <w:sz w:val="24"/>
          <w:szCs w:val="24"/>
        </w:rPr>
        <w:t>,</w:t>
      </w:r>
      <w:r w:rsidR="009E75CF">
        <w:rPr>
          <w:rFonts w:ascii="Times New Roman" w:hAnsi="Times New Roman" w:cs="Times New Roman"/>
          <w:sz w:val="24"/>
          <w:szCs w:val="24"/>
        </w:rPr>
        <w:t xml:space="preserve"> a photo taken by reverend K.F lord show</w:t>
      </w:r>
      <w:r w:rsidR="00C97703">
        <w:rPr>
          <w:rFonts w:ascii="Times New Roman" w:hAnsi="Times New Roman" w:cs="Times New Roman"/>
          <w:sz w:val="24"/>
          <w:szCs w:val="24"/>
        </w:rPr>
        <w:t>ed</w:t>
      </w:r>
      <w:r w:rsidR="009E75CF">
        <w:rPr>
          <w:rFonts w:ascii="Times New Roman" w:hAnsi="Times New Roman" w:cs="Times New Roman"/>
          <w:sz w:val="24"/>
          <w:szCs w:val="24"/>
        </w:rPr>
        <w:t xml:space="preserve"> the highlight</w:t>
      </w:r>
      <w:r w:rsidR="00C97703">
        <w:rPr>
          <w:rFonts w:ascii="Times New Roman" w:hAnsi="Times New Roman" w:cs="Times New Roman"/>
          <w:sz w:val="24"/>
          <w:szCs w:val="24"/>
        </w:rPr>
        <w:t>,</w:t>
      </w:r>
      <w:r w:rsidR="009E75CF">
        <w:rPr>
          <w:rFonts w:ascii="Times New Roman" w:hAnsi="Times New Roman" w:cs="Times New Roman"/>
          <w:sz w:val="24"/>
          <w:szCs w:val="24"/>
        </w:rPr>
        <w:t xml:space="preserve"> which was concluded to be that of a monk standing in front of a church in </w:t>
      </w:r>
      <w:r w:rsidR="00C97703">
        <w:rPr>
          <w:rFonts w:ascii="Times New Roman" w:hAnsi="Times New Roman" w:cs="Times New Roman"/>
          <w:sz w:val="24"/>
          <w:szCs w:val="24"/>
        </w:rPr>
        <w:t>N</w:t>
      </w:r>
      <w:r w:rsidR="00605DFC">
        <w:rPr>
          <w:rFonts w:ascii="Times New Roman" w:hAnsi="Times New Roman" w:cs="Times New Roman"/>
          <w:sz w:val="24"/>
          <w:szCs w:val="24"/>
        </w:rPr>
        <w:t>orth Yorkshire (Langridge</w:t>
      </w:r>
      <w:r w:rsidR="00F4534E">
        <w:rPr>
          <w:rFonts w:ascii="Times New Roman" w:hAnsi="Times New Roman" w:cs="Times New Roman"/>
          <w:sz w:val="24"/>
          <w:szCs w:val="24"/>
        </w:rPr>
        <w:t xml:space="preserve"> 2</w:t>
      </w:r>
      <w:r w:rsidR="009E75CF">
        <w:rPr>
          <w:rFonts w:ascii="Times New Roman" w:hAnsi="Times New Roman" w:cs="Times New Roman"/>
          <w:sz w:val="24"/>
          <w:szCs w:val="24"/>
        </w:rPr>
        <w:t xml:space="preserve">). The different ghost </w:t>
      </w:r>
      <w:r w:rsidR="001859F1">
        <w:rPr>
          <w:rFonts w:ascii="Times New Roman" w:hAnsi="Times New Roman" w:cs="Times New Roman"/>
          <w:sz w:val="24"/>
          <w:szCs w:val="24"/>
        </w:rPr>
        <w:t>encounters displayed above depict</w:t>
      </w:r>
      <w:r w:rsidR="009E75CF">
        <w:rPr>
          <w:rFonts w:ascii="Times New Roman" w:hAnsi="Times New Roman" w:cs="Times New Roman"/>
          <w:sz w:val="24"/>
          <w:szCs w:val="24"/>
        </w:rPr>
        <w:t xml:space="preserve"> </w:t>
      </w:r>
      <w:r w:rsidR="001859F1">
        <w:rPr>
          <w:rFonts w:ascii="Times New Roman" w:hAnsi="Times New Roman" w:cs="Times New Roman"/>
          <w:sz w:val="24"/>
          <w:szCs w:val="24"/>
        </w:rPr>
        <w:t>similarities</w:t>
      </w:r>
      <w:r w:rsidR="009E75CF">
        <w:rPr>
          <w:rFonts w:ascii="Times New Roman" w:hAnsi="Times New Roman" w:cs="Times New Roman"/>
          <w:sz w:val="24"/>
          <w:szCs w:val="24"/>
        </w:rPr>
        <w:t>. One of the similarities i</w:t>
      </w:r>
      <w:r w:rsidR="00C97703">
        <w:rPr>
          <w:rFonts w:ascii="Times New Roman" w:hAnsi="Times New Roman" w:cs="Times New Roman"/>
          <w:sz w:val="24"/>
          <w:szCs w:val="24"/>
        </w:rPr>
        <w:t>n</w:t>
      </w:r>
      <w:r w:rsidR="009E75CF">
        <w:rPr>
          <w:rFonts w:ascii="Times New Roman" w:hAnsi="Times New Roman" w:cs="Times New Roman"/>
          <w:sz w:val="24"/>
          <w:szCs w:val="24"/>
        </w:rPr>
        <w:t xml:space="preserve"> </w:t>
      </w:r>
      <w:r w:rsidR="00C97703">
        <w:rPr>
          <w:rFonts w:ascii="Times New Roman" w:hAnsi="Times New Roman" w:cs="Times New Roman"/>
          <w:sz w:val="24"/>
          <w:szCs w:val="24"/>
        </w:rPr>
        <w:t>most of the ghosts observed is of people who</w:t>
      </w:r>
      <w:r w:rsidR="009E75CF">
        <w:rPr>
          <w:rFonts w:ascii="Times New Roman" w:hAnsi="Times New Roman" w:cs="Times New Roman"/>
          <w:sz w:val="24"/>
          <w:szCs w:val="24"/>
        </w:rPr>
        <w:t xml:space="preserve"> have already died. This aspect is similar to the cultural beliefs that ghost</w:t>
      </w:r>
      <w:r w:rsidR="00C97703">
        <w:rPr>
          <w:rFonts w:ascii="Times New Roman" w:hAnsi="Times New Roman" w:cs="Times New Roman"/>
          <w:sz w:val="24"/>
          <w:szCs w:val="24"/>
        </w:rPr>
        <w:t>s</w:t>
      </w:r>
      <w:r w:rsidR="009E75CF">
        <w:rPr>
          <w:rFonts w:ascii="Times New Roman" w:hAnsi="Times New Roman" w:cs="Times New Roman"/>
          <w:sz w:val="24"/>
          <w:szCs w:val="24"/>
        </w:rPr>
        <w:t xml:space="preserve"> are manifestations of people in the </w:t>
      </w:r>
      <w:r w:rsidR="001859F1">
        <w:rPr>
          <w:rFonts w:ascii="Times New Roman" w:hAnsi="Times New Roman" w:cs="Times New Roman"/>
          <w:sz w:val="24"/>
          <w:szCs w:val="24"/>
        </w:rPr>
        <w:t>afterlife</w:t>
      </w:r>
      <w:r w:rsidR="009E75CF">
        <w:rPr>
          <w:rFonts w:ascii="Times New Roman" w:hAnsi="Times New Roman" w:cs="Times New Roman"/>
          <w:sz w:val="24"/>
          <w:szCs w:val="24"/>
        </w:rPr>
        <w:t>. Also</w:t>
      </w:r>
      <w:r w:rsidR="00C97703">
        <w:rPr>
          <w:rFonts w:ascii="Times New Roman" w:hAnsi="Times New Roman" w:cs="Times New Roman"/>
          <w:sz w:val="24"/>
          <w:szCs w:val="24"/>
        </w:rPr>
        <w:t>,</w:t>
      </w:r>
      <w:r w:rsidR="009E75CF">
        <w:rPr>
          <w:rFonts w:ascii="Times New Roman" w:hAnsi="Times New Roman" w:cs="Times New Roman"/>
          <w:sz w:val="24"/>
          <w:szCs w:val="24"/>
        </w:rPr>
        <w:t xml:space="preserve"> the ghosts are observed to be placed in places that bear an </w:t>
      </w:r>
      <w:r w:rsidR="001859F1">
        <w:rPr>
          <w:rFonts w:ascii="Times New Roman" w:hAnsi="Times New Roman" w:cs="Times New Roman"/>
          <w:sz w:val="24"/>
          <w:szCs w:val="24"/>
        </w:rPr>
        <w:t>attachment</w:t>
      </w:r>
      <w:r w:rsidR="009E75CF">
        <w:rPr>
          <w:rFonts w:ascii="Times New Roman" w:hAnsi="Times New Roman" w:cs="Times New Roman"/>
          <w:sz w:val="24"/>
          <w:szCs w:val="24"/>
        </w:rPr>
        <w:t xml:space="preserve"> to them or their occupations</w:t>
      </w:r>
      <w:r w:rsidR="00C97703">
        <w:rPr>
          <w:rFonts w:ascii="Times New Roman" w:hAnsi="Times New Roman" w:cs="Times New Roman"/>
          <w:sz w:val="24"/>
          <w:szCs w:val="24"/>
        </w:rPr>
        <w:t>, hence relatable</w:t>
      </w:r>
      <w:r w:rsidR="009E75CF">
        <w:rPr>
          <w:rFonts w:ascii="Times New Roman" w:hAnsi="Times New Roman" w:cs="Times New Roman"/>
          <w:sz w:val="24"/>
          <w:szCs w:val="24"/>
        </w:rPr>
        <w:t xml:space="preserve"> that ghosts are usually stuck in a realm believed to exist between and the afterlife</w:t>
      </w:r>
      <w:r w:rsidR="001859F1">
        <w:rPr>
          <w:rFonts w:ascii="Times New Roman" w:hAnsi="Times New Roman" w:cs="Times New Roman"/>
          <w:sz w:val="24"/>
          <w:szCs w:val="24"/>
        </w:rPr>
        <w:t xml:space="preserve">. For example, the </w:t>
      </w:r>
      <w:r w:rsidR="00C97703">
        <w:rPr>
          <w:rFonts w:ascii="Times New Roman" w:hAnsi="Times New Roman" w:cs="Times New Roman"/>
          <w:sz w:val="24"/>
          <w:szCs w:val="24"/>
        </w:rPr>
        <w:t>spiri</w:t>
      </w:r>
      <w:r w:rsidR="001859F1">
        <w:rPr>
          <w:rFonts w:ascii="Times New Roman" w:hAnsi="Times New Roman" w:cs="Times New Roman"/>
          <w:sz w:val="24"/>
          <w:szCs w:val="24"/>
        </w:rPr>
        <w:t>t of lord Combmere the brother</w:t>
      </w:r>
      <w:r w:rsidR="00C97703">
        <w:rPr>
          <w:rFonts w:ascii="Times New Roman" w:hAnsi="Times New Roman" w:cs="Times New Roman"/>
          <w:sz w:val="24"/>
          <w:szCs w:val="24"/>
        </w:rPr>
        <w:t>-</w:t>
      </w:r>
      <w:r w:rsidR="001859F1">
        <w:rPr>
          <w:rFonts w:ascii="Times New Roman" w:hAnsi="Times New Roman" w:cs="Times New Roman"/>
          <w:sz w:val="24"/>
          <w:szCs w:val="24"/>
        </w:rPr>
        <w:t>in-law</w:t>
      </w:r>
      <w:r w:rsidR="00C97703">
        <w:rPr>
          <w:rFonts w:ascii="Times New Roman" w:hAnsi="Times New Roman" w:cs="Times New Roman"/>
          <w:sz w:val="24"/>
          <w:szCs w:val="24"/>
        </w:rPr>
        <w:t>,</w:t>
      </w:r>
      <w:r w:rsidR="001859F1">
        <w:rPr>
          <w:rFonts w:ascii="Times New Roman" w:hAnsi="Times New Roman" w:cs="Times New Roman"/>
          <w:sz w:val="24"/>
          <w:szCs w:val="24"/>
        </w:rPr>
        <w:t xml:space="preserve"> to the photographer Corbet</w:t>
      </w:r>
      <w:r w:rsidR="00C97703">
        <w:rPr>
          <w:rFonts w:ascii="Times New Roman" w:hAnsi="Times New Roman" w:cs="Times New Roman"/>
          <w:sz w:val="24"/>
          <w:szCs w:val="24"/>
        </w:rPr>
        <w:t>,</w:t>
      </w:r>
      <w:r w:rsidR="001859F1">
        <w:rPr>
          <w:rFonts w:ascii="Times New Roman" w:hAnsi="Times New Roman" w:cs="Times New Roman"/>
          <w:sz w:val="24"/>
          <w:szCs w:val="24"/>
        </w:rPr>
        <w:t xml:space="preserve"> is seen </w:t>
      </w:r>
      <w:r w:rsidR="00C97703">
        <w:rPr>
          <w:rFonts w:ascii="Times New Roman" w:hAnsi="Times New Roman" w:cs="Times New Roman"/>
          <w:sz w:val="24"/>
          <w:szCs w:val="24"/>
        </w:rPr>
        <w:t>as</w:t>
      </w:r>
      <w:r w:rsidR="001859F1">
        <w:rPr>
          <w:rFonts w:ascii="Times New Roman" w:hAnsi="Times New Roman" w:cs="Times New Roman"/>
          <w:sz w:val="24"/>
          <w:szCs w:val="24"/>
        </w:rPr>
        <w:t xml:space="preserve"> a manifestation of him seated in his chair at his home. Another aspect of similarity in the photos and videos above is the invisible or translucent entity of ghosts. Most o</w:t>
      </w:r>
      <w:r w:rsidR="00C97703">
        <w:rPr>
          <w:rFonts w:ascii="Times New Roman" w:hAnsi="Times New Roman" w:cs="Times New Roman"/>
          <w:sz w:val="24"/>
          <w:szCs w:val="24"/>
        </w:rPr>
        <w:t>f the pictures' ghosts have translucent body forms</w:t>
      </w:r>
      <w:r w:rsidR="001859F1">
        <w:rPr>
          <w:rFonts w:ascii="Times New Roman" w:hAnsi="Times New Roman" w:cs="Times New Roman"/>
          <w:sz w:val="24"/>
          <w:szCs w:val="24"/>
        </w:rPr>
        <w:t xml:space="preserve"> and are manifested in the similar human likeness that the individuals have. The similarities above are observed at different periods and centuries</w:t>
      </w:r>
      <w:r w:rsidR="00C97703">
        <w:rPr>
          <w:rFonts w:ascii="Times New Roman" w:hAnsi="Times New Roman" w:cs="Times New Roman"/>
          <w:sz w:val="24"/>
          <w:szCs w:val="24"/>
        </w:rPr>
        <w:t xml:space="preserve">, hence displaying a pattern in ghosts' </w:t>
      </w:r>
      <w:r w:rsidR="00C97703">
        <w:rPr>
          <w:rFonts w:ascii="Times New Roman" w:hAnsi="Times New Roman" w:cs="Times New Roman"/>
          <w:sz w:val="24"/>
          <w:szCs w:val="24"/>
        </w:rPr>
        <w:lastRenderedPageBreak/>
        <w:t>characteristical nature</w:t>
      </w:r>
      <w:r w:rsidR="001859F1">
        <w:rPr>
          <w:rFonts w:ascii="Times New Roman" w:hAnsi="Times New Roman" w:cs="Times New Roman"/>
          <w:sz w:val="24"/>
          <w:szCs w:val="24"/>
        </w:rPr>
        <w:t>. Also</w:t>
      </w:r>
      <w:r w:rsidR="00C97703">
        <w:rPr>
          <w:rFonts w:ascii="Times New Roman" w:hAnsi="Times New Roman" w:cs="Times New Roman"/>
          <w:sz w:val="24"/>
          <w:szCs w:val="24"/>
        </w:rPr>
        <w:t>,</w:t>
      </w:r>
      <w:r w:rsidR="001859F1">
        <w:rPr>
          <w:rFonts w:ascii="Times New Roman" w:hAnsi="Times New Roman" w:cs="Times New Roman"/>
          <w:sz w:val="24"/>
          <w:szCs w:val="24"/>
        </w:rPr>
        <w:t xml:space="preserve"> the </w:t>
      </w:r>
      <w:r w:rsidR="00C97703">
        <w:rPr>
          <w:rFonts w:ascii="Times New Roman" w:hAnsi="Times New Roman" w:cs="Times New Roman"/>
          <w:sz w:val="24"/>
          <w:szCs w:val="24"/>
        </w:rPr>
        <w:t>various</w:t>
      </w:r>
      <w:r w:rsidR="001859F1">
        <w:rPr>
          <w:rFonts w:ascii="Times New Roman" w:hAnsi="Times New Roman" w:cs="Times New Roman"/>
          <w:sz w:val="24"/>
          <w:szCs w:val="24"/>
        </w:rPr>
        <w:t xml:space="preserve"> ghost encounters vary and are of individuals set up in different cultures and communities </w:t>
      </w:r>
    </w:p>
    <w:p w:rsidR="005E5258" w:rsidRDefault="00B325EA" w:rsidP="00D01D4C">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w:t>
      </w:r>
      <w:r w:rsidR="00C97703">
        <w:rPr>
          <w:rFonts w:ascii="Times New Roman" w:hAnsi="Times New Roman" w:cs="Times New Roman"/>
          <w:sz w:val="24"/>
          <w:szCs w:val="24"/>
        </w:rPr>
        <w:t>,</w:t>
      </w:r>
      <w:r w:rsidR="006D7E2D">
        <w:rPr>
          <w:rFonts w:ascii="Times New Roman" w:hAnsi="Times New Roman" w:cs="Times New Roman"/>
          <w:sz w:val="24"/>
          <w:szCs w:val="24"/>
        </w:rPr>
        <w:t xml:space="preserve"> there are no documented facts and figures yet</w:t>
      </w:r>
      <w:r w:rsidR="008754BD">
        <w:rPr>
          <w:rFonts w:ascii="Times New Roman" w:hAnsi="Times New Roman" w:cs="Times New Roman"/>
          <w:sz w:val="24"/>
          <w:szCs w:val="24"/>
        </w:rPr>
        <w:t>,</w:t>
      </w:r>
      <w:r w:rsidR="006D7E2D">
        <w:rPr>
          <w:rFonts w:ascii="Times New Roman" w:hAnsi="Times New Roman" w:cs="Times New Roman"/>
          <w:sz w:val="24"/>
          <w:szCs w:val="24"/>
        </w:rPr>
        <w:t xml:space="preserve"> verified globally</w:t>
      </w:r>
      <w:r w:rsidR="00C97703">
        <w:rPr>
          <w:rFonts w:ascii="Times New Roman" w:hAnsi="Times New Roman" w:cs="Times New Roman"/>
          <w:sz w:val="24"/>
          <w:szCs w:val="24"/>
        </w:rPr>
        <w:t>,</w:t>
      </w:r>
      <w:r w:rsidR="006D7E2D">
        <w:rPr>
          <w:rFonts w:ascii="Times New Roman" w:hAnsi="Times New Roman" w:cs="Times New Roman"/>
          <w:sz w:val="24"/>
          <w:szCs w:val="24"/>
        </w:rPr>
        <w:t xml:space="preserve"> that have acclaimed </w:t>
      </w:r>
      <w:r w:rsidR="00C97703">
        <w:rPr>
          <w:rFonts w:ascii="Times New Roman" w:hAnsi="Times New Roman" w:cs="Times New Roman"/>
          <w:sz w:val="24"/>
          <w:szCs w:val="24"/>
        </w:rPr>
        <w:t>the existence of ghosts</w:t>
      </w:r>
      <w:r w:rsidR="006D7E2D">
        <w:rPr>
          <w:rFonts w:ascii="Times New Roman" w:hAnsi="Times New Roman" w:cs="Times New Roman"/>
          <w:sz w:val="24"/>
          <w:szCs w:val="24"/>
        </w:rPr>
        <w:t xml:space="preserve"> hence leaving the phenomenon as </w:t>
      </w:r>
      <w:r w:rsidR="00C97703">
        <w:rPr>
          <w:rFonts w:ascii="Times New Roman" w:hAnsi="Times New Roman" w:cs="Times New Roman"/>
          <w:sz w:val="24"/>
          <w:szCs w:val="24"/>
        </w:rPr>
        <w:t xml:space="preserve">the </w:t>
      </w:r>
      <w:r w:rsidR="006D7E2D">
        <w:rPr>
          <w:rFonts w:ascii="Times New Roman" w:hAnsi="Times New Roman" w:cs="Times New Roman"/>
          <w:sz w:val="24"/>
          <w:szCs w:val="24"/>
        </w:rPr>
        <w:t>subject of paranormal existence.</w:t>
      </w:r>
      <w:r w:rsidR="00805884">
        <w:rPr>
          <w:rFonts w:ascii="Times New Roman" w:hAnsi="Times New Roman" w:cs="Times New Roman"/>
          <w:sz w:val="24"/>
          <w:szCs w:val="24"/>
        </w:rPr>
        <w:t xml:space="preserve"> In addition</w:t>
      </w:r>
      <w:r w:rsidR="00C97703">
        <w:rPr>
          <w:rFonts w:ascii="Times New Roman" w:hAnsi="Times New Roman" w:cs="Times New Roman"/>
          <w:sz w:val="24"/>
          <w:szCs w:val="24"/>
        </w:rPr>
        <w:t>,</w:t>
      </w:r>
      <w:r w:rsidR="00805884">
        <w:rPr>
          <w:rFonts w:ascii="Times New Roman" w:hAnsi="Times New Roman" w:cs="Times New Roman"/>
          <w:sz w:val="24"/>
          <w:szCs w:val="24"/>
        </w:rPr>
        <w:t xml:space="preserve"> scientist</w:t>
      </w:r>
      <w:r w:rsidR="00C97703">
        <w:rPr>
          <w:rFonts w:ascii="Times New Roman" w:hAnsi="Times New Roman" w:cs="Times New Roman"/>
          <w:sz w:val="24"/>
          <w:szCs w:val="24"/>
        </w:rPr>
        <w:t>s</w:t>
      </w:r>
      <w:r w:rsidR="00805884">
        <w:rPr>
          <w:rFonts w:ascii="Times New Roman" w:hAnsi="Times New Roman" w:cs="Times New Roman"/>
          <w:sz w:val="24"/>
          <w:szCs w:val="24"/>
        </w:rPr>
        <w:t xml:space="preserve"> have been able to contradict different ghost theories with scien</w:t>
      </w:r>
      <w:r w:rsidR="00C97703">
        <w:rPr>
          <w:rFonts w:ascii="Times New Roman" w:hAnsi="Times New Roman" w:cs="Times New Roman"/>
          <w:sz w:val="24"/>
          <w:szCs w:val="24"/>
        </w:rPr>
        <w:t>tific</w:t>
      </w:r>
      <w:r w:rsidR="00805884">
        <w:rPr>
          <w:rFonts w:ascii="Times New Roman" w:hAnsi="Times New Roman" w:cs="Times New Roman"/>
          <w:sz w:val="24"/>
          <w:szCs w:val="24"/>
        </w:rPr>
        <w:t xml:space="preserve"> facts. </w:t>
      </w:r>
      <w:r w:rsidR="007C79AF">
        <w:rPr>
          <w:rFonts w:ascii="Times New Roman" w:hAnsi="Times New Roman" w:cs="Times New Roman"/>
          <w:sz w:val="24"/>
          <w:szCs w:val="24"/>
        </w:rPr>
        <w:t>Scientific</w:t>
      </w:r>
      <w:r w:rsidR="00805884">
        <w:rPr>
          <w:rFonts w:ascii="Times New Roman" w:hAnsi="Times New Roman" w:cs="Times New Roman"/>
          <w:sz w:val="24"/>
          <w:szCs w:val="24"/>
        </w:rPr>
        <w:t xml:space="preserve"> facts outline </w:t>
      </w:r>
      <w:r w:rsidR="00C97703">
        <w:rPr>
          <w:rFonts w:ascii="Times New Roman" w:hAnsi="Times New Roman" w:cs="Times New Roman"/>
          <w:sz w:val="24"/>
          <w:szCs w:val="24"/>
        </w:rPr>
        <w:t>ghosts' existence</w:t>
      </w:r>
      <w:r w:rsidR="00805884">
        <w:rPr>
          <w:rFonts w:ascii="Times New Roman" w:hAnsi="Times New Roman" w:cs="Times New Roman"/>
          <w:sz w:val="24"/>
          <w:szCs w:val="24"/>
        </w:rPr>
        <w:t xml:space="preserve"> as psychological or physical aspects of the body that could result in one observing entities that di</w:t>
      </w:r>
      <w:r w:rsidR="00605DFC">
        <w:rPr>
          <w:rFonts w:ascii="Times New Roman" w:hAnsi="Times New Roman" w:cs="Times New Roman"/>
          <w:sz w:val="24"/>
          <w:szCs w:val="24"/>
        </w:rPr>
        <w:t xml:space="preserve">splay ghost </w:t>
      </w:r>
      <w:r w:rsidR="00B4354C">
        <w:rPr>
          <w:rFonts w:ascii="Times New Roman" w:hAnsi="Times New Roman" w:cs="Times New Roman"/>
          <w:sz w:val="24"/>
          <w:szCs w:val="24"/>
        </w:rPr>
        <w:t>existence (</w:t>
      </w:r>
      <w:r w:rsidR="00605DFC">
        <w:rPr>
          <w:rFonts w:ascii="Times New Roman" w:hAnsi="Times New Roman" w:cs="Times New Roman"/>
          <w:sz w:val="24"/>
          <w:szCs w:val="24"/>
        </w:rPr>
        <w:t>Hall</w:t>
      </w:r>
      <w:r w:rsidR="00F4534E">
        <w:rPr>
          <w:rFonts w:ascii="Times New Roman" w:hAnsi="Times New Roman" w:cs="Times New Roman"/>
          <w:sz w:val="24"/>
          <w:szCs w:val="24"/>
        </w:rPr>
        <w:t xml:space="preserve"> 7</w:t>
      </w:r>
      <w:r w:rsidR="00805884">
        <w:rPr>
          <w:rFonts w:ascii="Times New Roman" w:hAnsi="Times New Roman" w:cs="Times New Roman"/>
          <w:sz w:val="24"/>
          <w:szCs w:val="24"/>
        </w:rPr>
        <w:t>)</w:t>
      </w:r>
      <w:r w:rsidR="007C79AF">
        <w:rPr>
          <w:rFonts w:ascii="Times New Roman" w:hAnsi="Times New Roman" w:cs="Times New Roman"/>
          <w:sz w:val="24"/>
          <w:szCs w:val="24"/>
        </w:rPr>
        <w:t xml:space="preserve">. These aspects may include </w:t>
      </w:r>
      <w:r w:rsidR="00C97703">
        <w:rPr>
          <w:rFonts w:ascii="Times New Roman" w:hAnsi="Times New Roman" w:cs="Times New Roman"/>
          <w:sz w:val="24"/>
          <w:szCs w:val="24"/>
        </w:rPr>
        <w:t xml:space="preserve">a </w:t>
      </w:r>
      <w:r w:rsidR="007C79AF">
        <w:rPr>
          <w:rFonts w:ascii="Times New Roman" w:hAnsi="Times New Roman" w:cs="Times New Roman"/>
          <w:sz w:val="24"/>
          <w:szCs w:val="24"/>
        </w:rPr>
        <w:t>disruptive state of mind</w:t>
      </w:r>
      <w:r w:rsidR="00C97703">
        <w:rPr>
          <w:rFonts w:ascii="Times New Roman" w:hAnsi="Times New Roman" w:cs="Times New Roman"/>
          <w:sz w:val="24"/>
          <w:szCs w:val="24"/>
        </w:rPr>
        <w:t>,</w:t>
      </w:r>
      <w:r w:rsidR="007C79AF">
        <w:rPr>
          <w:rFonts w:ascii="Times New Roman" w:hAnsi="Times New Roman" w:cs="Times New Roman"/>
          <w:sz w:val="24"/>
          <w:szCs w:val="24"/>
        </w:rPr>
        <w:t xml:space="preserve"> such as stress or guilt towards </w:t>
      </w:r>
      <w:r w:rsidR="00C97703">
        <w:rPr>
          <w:rFonts w:ascii="Times New Roman" w:hAnsi="Times New Roman" w:cs="Times New Roman"/>
          <w:sz w:val="24"/>
          <w:szCs w:val="24"/>
        </w:rPr>
        <w:t>a particular</w:t>
      </w:r>
      <w:r w:rsidR="007C79AF">
        <w:rPr>
          <w:rFonts w:ascii="Times New Roman" w:hAnsi="Times New Roman" w:cs="Times New Roman"/>
          <w:sz w:val="24"/>
          <w:szCs w:val="24"/>
        </w:rPr>
        <w:t xml:space="preserve"> subject that was associated with the deceased individual. Physical </w:t>
      </w:r>
      <w:r w:rsidR="00C97703">
        <w:rPr>
          <w:rFonts w:ascii="Times New Roman" w:hAnsi="Times New Roman" w:cs="Times New Roman"/>
          <w:sz w:val="24"/>
          <w:szCs w:val="24"/>
        </w:rPr>
        <w:t>elemen</w:t>
      </w:r>
      <w:r w:rsidR="007C79AF">
        <w:rPr>
          <w:rFonts w:ascii="Times New Roman" w:hAnsi="Times New Roman" w:cs="Times New Roman"/>
          <w:sz w:val="24"/>
          <w:szCs w:val="24"/>
        </w:rPr>
        <w:t xml:space="preserve">ts include damage in </w:t>
      </w:r>
      <w:r w:rsidR="00C97703">
        <w:rPr>
          <w:rFonts w:ascii="Times New Roman" w:hAnsi="Times New Roman" w:cs="Times New Roman"/>
          <w:sz w:val="24"/>
          <w:szCs w:val="24"/>
        </w:rPr>
        <w:t>the brain's cognitive parts</w:t>
      </w:r>
      <w:r w:rsidR="007C79AF">
        <w:rPr>
          <w:rFonts w:ascii="Times New Roman" w:hAnsi="Times New Roman" w:cs="Times New Roman"/>
          <w:sz w:val="24"/>
          <w:szCs w:val="24"/>
        </w:rPr>
        <w:t xml:space="preserve"> and temporary visual impairments that may result in illusions. Also</w:t>
      </w:r>
      <w:r w:rsidR="00C97703">
        <w:rPr>
          <w:rFonts w:ascii="Times New Roman" w:hAnsi="Times New Roman" w:cs="Times New Roman"/>
          <w:sz w:val="24"/>
          <w:szCs w:val="24"/>
        </w:rPr>
        <w:t>,</w:t>
      </w:r>
      <w:r w:rsidR="007C79AF">
        <w:rPr>
          <w:rFonts w:ascii="Times New Roman" w:hAnsi="Times New Roman" w:cs="Times New Roman"/>
          <w:sz w:val="24"/>
          <w:szCs w:val="24"/>
        </w:rPr>
        <w:t xml:space="preserve"> some of the ghost encounters have been proved otherwise by science. For example, most ghost encounters associated with glitches in electric bulbs have been proven to have been </w:t>
      </w:r>
      <w:r w:rsidR="00C97703">
        <w:rPr>
          <w:rFonts w:ascii="Times New Roman" w:hAnsi="Times New Roman" w:cs="Times New Roman"/>
          <w:sz w:val="24"/>
          <w:szCs w:val="24"/>
        </w:rPr>
        <w:t>related to</w:t>
      </w:r>
      <w:r w:rsidR="007C79AF">
        <w:rPr>
          <w:rFonts w:ascii="Times New Roman" w:hAnsi="Times New Roman" w:cs="Times New Roman"/>
          <w:sz w:val="24"/>
          <w:szCs w:val="24"/>
        </w:rPr>
        <w:t xml:space="preserve"> electromagnetic interruptions or electric</w:t>
      </w:r>
      <w:r w:rsidR="00C97703">
        <w:rPr>
          <w:rFonts w:ascii="Times New Roman" w:hAnsi="Times New Roman" w:cs="Times New Roman"/>
          <w:sz w:val="24"/>
          <w:szCs w:val="24"/>
        </w:rPr>
        <w:t>al</w:t>
      </w:r>
      <w:r w:rsidR="007C79AF">
        <w:rPr>
          <w:rFonts w:ascii="Times New Roman" w:hAnsi="Times New Roman" w:cs="Times New Roman"/>
          <w:sz w:val="24"/>
          <w:szCs w:val="24"/>
        </w:rPr>
        <w:t xml:space="preserve"> faults. Also</w:t>
      </w:r>
      <w:r w:rsidR="00C97703">
        <w:rPr>
          <w:rFonts w:ascii="Times New Roman" w:hAnsi="Times New Roman" w:cs="Times New Roman"/>
          <w:sz w:val="24"/>
          <w:szCs w:val="24"/>
        </w:rPr>
        <w:t>,</w:t>
      </w:r>
      <w:r w:rsidR="007C79AF">
        <w:rPr>
          <w:rFonts w:ascii="Times New Roman" w:hAnsi="Times New Roman" w:cs="Times New Roman"/>
          <w:sz w:val="24"/>
          <w:szCs w:val="24"/>
        </w:rPr>
        <w:t xml:space="preserve"> </w:t>
      </w:r>
      <w:r w:rsidR="00C97703">
        <w:rPr>
          <w:rFonts w:ascii="Times New Roman" w:hAnsi="Times New Roman" w:cs="Times New Roman"/>
          <w:sz w:val="24"/>
          <w:szCs w:val="24"/>
        </w:rPr>
        <w:t xml:space="preserve">the </w:t>
      </w:r>
      <w:r w:rsidR="007C79AF">
        <w:rPr>
          <w:rFonts w:ascii="Times New Roman" w:hAnsi="Times New Roman" w:cs="Times New Roman"/>
          <w:sz w:val="24"/>
          <w:szCs w:val="24"/>
        </w:rPr>
        <w:t xml:space="preserve">formation of outlines that were observed as ghost structures may have been formed by light dispersion that was </w:t>
      </w:r>
      <w:r w:rsidR="00C97703">
        <w:rPr>
          <w:rFonts w:ascii="Times New Roman" w:hAnsi="Times New Roman" w:cs="Times New Roman"/>
          <w:sz w:val="24"/>
          <w:szCs w:val="24"/>
        </w:rPr>
        <w:t>monitor</w:t>
      </w:r>
      <w:r w:rsidR="007C79AF">
        <w:rPr>
          <w:rFonts w:ascii="Times New Roman" w:hAnsi="Times New Roman" w:cs="Times New Roman"/>
          <w:sz w:val="24"/>
          <w:szCs w:val="24"/>
        </w:rPr>
        <w:t>ed by the more complex entities of a camera lens. As a result</w:t>
      </w:r>
      <w:r w:rsidR="00C97703">
        <w:rPr>
          <w:rFonts w:ascii="Times New Roman" w:hAnsi="Times New Roman" w:cs="Times New Roman"/>
          <w:sz w:val="24"/>
          <w:szCs w:val="24"/>
        </w:rPr>
        <w:t>,</w:t>
      </w:r>
      <w:r w:rsidR="007C79AF">
        <w:rPr>
          <w:rFonts w:ascii="Times New Roman" w:hAnsi="Times New Roman" w:cs="Times New Roman"/>
          <w:sz w:val="24"/>
          <w:szCs w:val="24"/>
        </w:rPr>
        <w:t xml:space="preserve"> before any encounter can be termed as evidence of </w:t>
      </w:r>
      <w:r w:rsidR="00C97703">
        <w:rPr>
          <w:rFonts w:ascii="Times New Roman" w:hAnsi="Times New Roman" w:cs="Times New Roman"/>
          <w:sz w:val="24"/>
          <w:szCs w:val="24"/>
        </w:rPr>
        <w:t>ghosts' existence,</w:t>
      </w:r>
      <w:r w:rsidR="00C41232">
        <w:rPr>
          <w:rFonts w:ascii="Times New Roman" w:hAnsi="Times New Roman" w:cs="Times New Roman"/>
          <w:sz w:val="24"/>
          <w:szCs w:val="24"/>
        </w:rPr>
        <w:t xml:space="preserve"> it must be fully conversant with scientific facts and have a high level of credibility. </w:t>
      </w:r>
    </w:p>
    <w:p w:rsidR="00C41232" w:rsidRDefault="00C41232" w:rsidP="00D01D4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C97703">
        <w:rPr>
          <w:rFonts w:ascii="Times New Roman" w:hAnsi="Times New Roman" w:cs="Times New Roman"/>
          <w:sz w:val="24"/>
          <w:szCs w:val="24"/>
        </w:rPr>
        <w:t>,</w:t>
      </w:r>
      <w:r>
        <w:rPr>
          <w:rFonts w:ascii="Times New Roman" w:hAnsi="Times New Roman" w:cs="Times New Roman"/>
          <w:sz w:val="24"/>
          <w:szCs w:val="24"/>
        </w:rPr>
        <w:t xml:space="preserve"> </w:t>
      </w:r>
      <w:r w:rsidR="00904716">
        <w:rPr>
          <w:rFonts w:ascii="Times New Roman" w:hAnsi="Times New Roman" w:cs="Times New Roman"/>
          <w:sz w:val="24"/>
          <w:szCs w:val="24"/>
        </w:rPr>
        <w:t xml:space="preserve">the paranormal </w:t>
      </w:r>
      <w:r w:rsidR="008754BD">
        <w:rPr>
          <w:rFonts w:ascii="Times New Roman" w:hAnsi="Times New Roman" w:cs="Times New Roman"/>
          <w:sz w:val="24"/>
          <w:szCs w:val="24"/>
        </w:rPr>
        <w:t>aspect of the existence of ghost</w:t>
      </w:r>
      <w:r w:rsidR="00C97703">
        <w:rPr>
          <w:rFonts w:ascii="Times New Roman" w:hAnsi="Times New Roman" w:cs="Times New Roman"/>
          <w:sz w:val="24"/>
          <w:szCs w:val="24"/>
        </w:rPr>
        <w:t>s</w:t>
      </w:r>
      <w:r w:rsidR="008754BD">
        <w:rPr>
          <w:rFonts w:ascii="Times New Roman" w:hAnsi="Times New Roman" w:cs="Times New Roman"/>
          <w:sz w:val="24"/>
          <w:szCs w:val="24"/>
        </w:rPr>
        <w:t xml:space="preserve"> is</w:t>
      </w:r>
      <w:r w:rsidR="00904716">
        <w:rPr>
          <w:rFonts w:ascii="Times New Roman" w:hAnsi="Times New Roman" w:cs="Times New Roman"/>
          <w:sz w:val="24"/>
          <w:szCs w:val="24"/>
        </w:rPr>
        <w:t xml:space="preserve"> still </w:t>
      </w:r>
      <w:r w:rsidR="008754BD">
        <w:rPr>
          <w:rFonts w:ascii="Times New Roman" w:hAnsi="Times New Roman" w:cs="Times New Roman"/>
          <w:sz w:val="24"/>
          <w:szCs w:val="24"/>
        </w:rPr>
        <w:t xml:space="preserve">a mystery. A look at the paranormal </w:t>
      </w:r>
      <w:r w:rsidR="00C97703">
        <w:rPr>
          <w:rFonts w:ascii="Times New Roman" w:hAnsi="Times New Roman" w:cs="Times New Roman"/>
          <w:sz w:val="24"/>
          <w:szCs w:val="24"/>
        </w:rPr>
        <w:t>elemen</w:t>
      </w:r>
      <w:r w:rsidR="008754BD">
        <w:rPr>
          <w:rFonts w:ascii="Times New Roman" w:hAnsi="Times New Roman" w:cs="Times New Roman"/>
          <w:sz w:val="24"/>
          <w:szCs w:val="24"/>
        </w:rPr>
        <w:t>ts of ghosts in the cultural perspective entails the beliefs about ghost</w:t>
      </w:r>
      <w:r w:rsidR="00C97703">
        <w:rPr>
          <w:rFonts w:ascii="Times New Roman" w:hAnsi="Times New Roman" w:cs="Times New Roman"/>
          <w:sz w:val="24"/>
          <w:szCs w:val="24"/>
        </w:rPr>
        <w:t>s in various cultures such as</w:t>
      </w:r>
      <w:r w:rsidR="008754BD">
        <w:rPr>
          <w:rFonts w:ascii="Times New Roman" w:hAnsi="Times New Roman" w:cs="Times New Roman"/>
          <w:sz w:val="24"/>
          <w:szCs w:val="24"/>
        </w:rPr>
        <w:t xml:space="preserve"> manifestation; reasons for the occurrence of ghosts or the symbolism of </w:t>
      </w:r>
      <w:r w:rsidR="00C97703">
        <w:rPr>
          <w:rFonts w:ascii="Times New Roman" w:hAnsi="Times New Roman" w:cs="Times New Roman"/>
          <w:sz w:val="24"/>
          <w:szCs w:val="24"/>
        </w:rPr>
        <w:t>ghost’s</w:t>
      </w:r>
      <w:r w:rsidR="008754BD">
        <w:rPr>
          <w:rFonts w:ascii="Times New Roman" w:hAnsi="Times New Roman" w:cs="Times New Roman"/>
          <w:sz w:val="24"/>
          <w:szCs w:val="24"/>
        </w:rPr>
        <w:t xml:space="preserve"> present magnitude of similarities in different cultural setups and communities. However</w:t>
      </w:r>
      <w:r w:rsidR="00C97703">
        <w:rPr>
          <w:rFonts w:ascii="Times New Roman" w:hAnsi="Times New Roman" w:cs="Times New Roman"/>
          <w:sz w:val="24"/>
          <w:szCs w:val="24"/>
        </w:rPr>
        <w:t>,</w:t>
      </w:r>
      <w:r w:rsidR="008754BD">
        <w:rPr>
          <w:rFonts w:ascii="Times New Roman" w:hAnsi="Times New Roman" w:cs="Times New Roman"/>
          <w:sz w:val="24"/>
          <w:szCs w:val="24"/>
        </w:rPr>
        <w:t xml:space="preserve"> scientific facts have not been able to prove the existence or non-existence aspect of ghost</w:t>
      </w:r>
      <w:r w:rsidR="00C97703">
        <w:rPr>
          <w:rFonts w:ascii="Times New Roman" w:hAnsi="Times New Roman" w:cs="Times New Roman"/>
          <w:sz w:val="24"/>
          <w:szCs w:val="24"/>
        </w:rPr>
        <w:t>s</w:t>
      </w:r>
      <w:r w:rsidR="008754BD">
        <w:rPr>
          <w:rFonts w:ascii="Times New Roman" w:hAnsi="Times New Roman" w:cs="Times New Roman"/>
          <w:sz w:val="24"/>
          <w:szCs w:val="24"/>
        </w:rPr>
        <w:t xml:space="preserve">. </w:t>
      </w:r>
      <w:r w:rsidR="00C97703">
        <w:rPr>
          <w:rFonts w:ascii="Times New Roman" w:hAnsi="Times New Roman" w:cs="Times New Roman"/>
          <w:sz w:val="24"/>
          <w:szCs w:val="24"/>
        </w:rPr>
        <w:t>The m</w:t>
      </w:r>
      <w:r w:rsidR="008754BD">
        <w:rPr>
          <w:rFonts w:ascii="Times New Roman" w:hAnsi="Times New Roman" w:cs="Times New Roman"/>
          <w:sz w:val="24"/>
          <w:szCs w:val="24"/>
        </w:rPr>
        <w:t xml:space="preserve">ajority of </w:t>
      </w:r>
      <w:r w:rsidR="00C97703">
        <w:rPr>
          <w:rFonts w:ascii="Times New Roman" w:hAnsi="Times New Roman" w:cs="Times New Roman"/>
          <w:sz w:val="24"/>
          <w:szCs w:val="24"/>
        </w:rPr>
        <w:t>the</w:t>
      </w:r>
      <w:r w:rsidR="008754BD">
        <w:rPr>
          <w:rFonts w:ascii="Times New Roman" w:hAnsi="Times New Roman" w:cs="Times New Roman"/>
          <w:sz w:val="24"/>
          <w:szCs w:val="24"/>
        </w:rPr>
        <w:t xml:space="preserve"> evidence of </w:t>
      </w:r>
      <w:r w:rsidR="00C97703">
        <w:rPr>
          <w:rFonts w:ascii="Times New Roman" w:hAnsi="Times New Roman" w:cs="Times New Roman"/>
          <w:sz w:val="24"/>
          <w:szCs w:val="24"/>
        </w:rPr>
        <w:t>ghosts' existence</w:t>
      </w:r>
      <w:r w:rsidR="008754BD">
        <w:rPr>
          <w:rFonts w:ascii="Times New Roman" w:hAnsi="Times New Roman" w:cs="Times New Roman"/>
          <w:sz w:val="24"/>
          <w:szCs w:val="24"/>
        </w:rPr>
        <w:t xml:space="preserve"> faces high critical analyses that have </w:t>
      </w:r>
      <w:r w:rsidR="00C97703">
        <w:rPr>
          <w:rFonts w:ascii="Times New Roman" w:hAnsi="Times New Roman" w:cs="Times New Roman"/>
          <w:sz w:val="24"/>
          <w:szCs w:val="24"/>
        </w:rPr>
        <w:t>established</w:t>
      </w:r>
      <w:r w:rsidR="008754BD">
        <w:rPr>
          <w:rFonts w:ascii="Times New Roman" w:hAnsi="Times New Roman" w:cs="Times New Roman"/>
          <w:sz w:val="24"/>
          <w:szCs w:val="24"/>
        </w:rPr>
        <w:t xml:space="preserve"> it </w:t>
      </w:r>
      <w:r w:rsidR="008754BD">
        <w:rPr>
          <w:rFonts w:ascii="Times New Roman" w:hAnsi="Times New Roman" w:cs="Times New Roman"/>
          <w:sz w:val="24"/>
          <w:szCs w:val="24"/>
        </w:rPr>
        <w:lastRenderedPageBreak/>
        <w:t>otherwise. Despite the scientific facts</w:t>
      </w:r>
      <w:r w:rsidR="00C97703">
        <w:rPr>
          <w:rFonts w:ascii="Times New Roman" w:hAnsi="Times New Roman" w:cs="Times New Roman"/>
          <w:sz w:val="24"/>
          <w:szCs w:val="24"/>
        </w:rPr>
        <w:t>, some evidence has remained distinct and acts as the basis for ghost existence but</w:t>
      </w:r>
      <w:r w:rsidR="008754BD">
        <w:rPr>
          <w:rFonts w:ascii="Times New Roman" w:hAnsi="Times New Roman" w:cs="Times New Roman"/>
          <w:sz w:val="24"/>
          <w:szCs w:val="24"/>
        </w:rPr>
        <w:t xml:space="preserve"> its lack of magnitude. </w:t>
      </w:r>
    </w:p>
    <w:p w:rsidR="00D01D4C" w:rsidRDefault="00D01D4C">
      <w:pPr>
        <w:rPr>
          <w:rFonts w:ascii="Times New Roman" w:hAnsi="Times New Roman" w:cs="Times New Roman"/>
          <w:sz w:val="24"/>
          <w:szCs w:val="24"/>
        </w:rPr>
      </w:pPr>
      <w:r>
        <w:rPr>
          <w:rFonts w:ascii="Times New Roman" w:hAnsi="Times New Roman" w:cs="Times New Roman"/>
          <w:sz w:val="24"/>
          <w:szCs w:val="24"/>
        </w:rPr>
        <w:br w:type="page"/>
      </w:r>
    </w:p>
    <w:p w:rsidR="004A3EAC" w:rsidRDefault="00D01D4C" w:rsidP="004A3E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Cited </w:t>
      </w:r>
    </w:p>
    <w:p w:rsidR="007C79AF" w:rsidRPr="00904716" w:rsidRDefault="00805884" w:rsidP="00904716">
      <w:pPr>
        <w:pStyle w:val="Heading1"/>
        <w:shd w:val="clear" w:color="auto" w:fill="FFFFFF"/>
        <w:spacing w:before="0" w:beforeAutospacing="0" w:after="0" w:afterAutospacing="0" w:line="480" w:lineRule="auto"/>
        <w:ind w:left="785" w:hangingChars="327" w:hanging="785"/>
        <w:rPr>
          <w:b w:val="0"/>
          <w:bCs w:val="0"/>
          <w:color w:val="000000"/>
          <w:sz w:val="24"/>
          <w:szCs w:val="24"/>
        </w:rPr>
      </w:pPr>
      <w:r w:rsidRPr="00904716">
        <w:rPr>
          <w:b w:val="0"/>
          <w:sz w:val="24"/>
          <w:szCs w:val="24"/>
        </w:rPr>
        <w:t xml:space="preserve">Hall </w:t>
      </w:r>
      <w:r w:rsidR="00904716" w:rsidRPr="00904716">
        <w:rPr>
          <w:b w:val="0"/>
          <w:sz w:val="24"/>
          <w:szCs w:val="24"/>
        </w:rPr>
        <w:t>Leah</w:t>
      </w:r>
      <w:r w:rsidRPr="00904716">
        <w:rPr>
          <w:b w:val="0"/>
          <w:sz w:val="24"/>
          <w:szCs w:val="24"/>
        </w:rPr>
        <w:t xml:space="preserve">. </w:t>
      </w:r>
      <w:r w:rsidR="00C97703">
        <w:rPr>
          <w:b w:val="0"/>
          <w:sz w:val="24"/>
          <w:szCs w:val="24"/>
        </w:rPr>
        <w:t>"</w:t>
      </w:r>
      <w:r w:rsidRPr="00904716">
        <w:rPr>
          <w:b w:val="0"/>
          <w:bCs w:val="0"/>
          <w:color w:val="000000"/>
          <w:sz w:val="24"/>
          <w:szCs w:val="24"/>
        </w:rPr>
        <w:t>Are Ghosts Real? We Got to the Bottom of the Age-Old Question</w:t>
      </w:r>
      <w:r w:rsidR="00C97703">
        <w:rPr>
          <w:b w:val="0"/>
          <w:bCs w:val="0"/>
          <w:color w:val="000000"/>
          <w:sz w:val="24"/>
          <w:szCs w:val="24"/>
        </w:rPr>
        <w:t>"</w:t>
      </w:r>
      <w:r w:rsidRPr="00904716">
        <w:rPr>
          <w:b w:val="0"/>
          <w:bCs w:val="0"/>
          <w:color w:val="000000"/>
          <w:sz w:val="24"/>
          <w:szCs w:val="24"/>
        </w:rPr>
        <w:t xml:space="preserve">. </w:t>
      </w:r>
      <w:r w:rsidR="007C79AF" w:rsidRPr="00904716">
        <w:rPr>
          <w:b w:val="0"/>
          <w:bCs w:val="0"/>
          <w:color w:val="000000"/>
          <w:sz w:val="24"/>
          <w:szCs w:val="24"/>
        </w:rPr>
        <w:t>Countryliving, 21 October 2020</w:t>
      </w:r>
      <w:r w:rsidR="00B4354C">
        <w:rPr>
          <w:b w:val="0"/>
          <w:bCs w:val="0"/>
          <w:color w:val="000000"/>
          <w:sz w:val="24"/>
          <w:szCs w:val="24"/>
        </w:rPr>
        <w:t xml:space="preserve"> pg. 7</w:t>
      </w:r>
      <w:r w:rsidR="007C79AF" w:rsidRPr="00F4534E">
        <w:rPr>
          <w:b w:val="0"/>
          <w:bCs w:val="0"/>
          <w:color w:val="000000"/>
          <w:sz w:val="24"/>
          <w:szCs w:val="24"/>
        </w:rPr>
        <w:t>. https://www.count</w:t>
      </w:r>
      <w:r w:rsidR="007C79AF" w:rsidRPr="00F4534E">
        <w:rPr>
          <w:b w:val="0"/>
          <w:bCs w:val="0"/>
          <w:color w:val="000000"/>
          <w:sz w:val="24"/>
          <w:szCs w:val="24"/>
        </w:rPr>
        <w:t>r</w:t>
      </w:r>
      <w:r w:rsidR="007C79AF" w:rsidRPr="00F4534E">
        <w:rPr>
          <w:b w:val="0"/>
          <w:bCs w:val="0"/>
          <w:color w:val="000000"/>
          <w:sz w:val="24"/>
          <w:szCs w:val="24"/>
        </w:rPr>
        <w:t>yliving.com/life/enter</w:t>
      </w:r>
      <w:r w:rsidR="007C79AF" w:rsidRPr="00F4534E">
        <w:rPr>
          <w:b w:val="0"/>
          <w:bCs w:val="0"/>
          <w:color w:val="000000"/>
          <w:sz w:val="24"/>
          <w:szCs w:val="24"/>
        </w:rPr>
        <w:t>t</w:t>
      </w:r>
      <w:r w:rsidR="007C79AF" w:rsidRPr="00F4534E">
        <w:rPr>
          <w:b w:val="0"/>
          <w:bCs w:val="0"/>
          <w:color w:val="000000"/>
          <w:sz w:val="24"/>
          <w:szCs w:val="24"/>
        </w:rPr>
        <w:t>ainment/a34432856/are-ghosts-real/</w:t>
      </w:r>
    </w:p>
    <w:p w:rsidR="00904716" w:rsidRPr="00904716" w:rsidRDefault="009E75CF" w:rsidP="00904716">
      <w:pPr>
        <w:pStyle w:val="Heading1"/>
        <w:shd w:val="clear" w:color="auto" w:fill="FFFFFF"/>
        <w:spacing w:before="0" w:beforeAutospacing="0" w:after="0" w:afterAutospacing="0" w:line="480" w:lineRule="auto"/>
        <w:ind w:left="785" w:hangingChars="327" w:hanging="785"/>
        <w:rPr>
          <w:b w:val="0"/>
          <w:bCs w:val="0"/>
          <w:sz w:val="24"/>
          <w:szCs w:val="24"/>
        </w:rPr>
      </w:pPr>
      <w:r w:rsidRPr="00904716">
        <w:rPr>
          <w:b w:val="0"/>
          <w:sz w:val="24"/>
          <w:szCs w:val="24"/>
        </w:rPr>
        <w:t xml:space="preserve">Langridge max. </w:t>
      </w:r>
      <w:proofErr w:type="gramStart"/>
      <w:r w:rsidR="00C97703">
        <w:rPr>
          <w:b w:val="0"/>
          <w:sz w:val="24"/>
          <w:szCs w:val="24"/>
        </w:rPr>
        <w:t>"</w:t>
      </w:r>
      <w:r w:rsidRPr="00904716">
        <w:rPr>
          <w:b w:val="0"/>
          <w:bCs w:val="0"/>
          <w:sz w:val="24"/>
          <w:szCs w:val="24"/>
        </w:rPr>
        <w:t>The most famous ghost photographs ever taken</w:t>
      </w:r>
      <w:r w:rsidR="00C97703">
        <w:rPr>
          <w:b w:val="0"/>
          <w:bCs w:val="0"/>
          <w:sz w:val="24"/>
          <w:szCs w:val="24"/>
        </w:rPr>
        <w:t>."</w:t>
      </w:r>
      <w:proofErr w:type="gramEnd"/>
      <w:r w:rsidRPr="00904716">
        <w:rPr>
          <w:b w:val="0"/>
          <w:bCs w:val="0"/>
          <w:sz w:val="24"/>
          <w:szCs w:val="24"/>
        </w:rPr>
        <w:t xml:space="preserve"> Pocket-lint, 3 November 2020</w:t>
      </w:r>
      <w:r w:rsidR="00B4354C">
        <w:rPr>
          <w:b w:val="0"/>
          <w:bCs w:val="0"/>
          <w:sz w:val="24"/>
          <w:szCs w:val="24"/>
        </w:rPr>
        <w:t xml:space="preserve"> pg. 2</w:t>
      </w:r>
      <w:r w:rsidRPr="00904716">
        <w:rPr>
          <w:b w:val="0"/>
          <w:bCs w:val="0"/>
          <w:sz w:val="24"/>
          <w:szCs w:val="24"/>
        </w:rPr>
        <w:t xml:space="preserve">. </w:t>
      </w:r>
      <w:r w:rsidR="00BA5BF6" w:rsidRPr="00904716">
        <w:rPr>
          <w:b w:val="0"/>
          <w:bCs w:val="0"/>
          <w:sz w:val="24"/>
          <w:szCs w:val="24"/>
        </w:rPr>
        <w:t>https://www.pocket-lint.com/cameras/news/141224-the-most-famous-ghost-photographs-ever-taken</w:t>
      </w:r>
    </w:p>
    <w:p w:rsidR="00904716" w:rsidRPr="00904716" w:rsidRDefault="00BA5BF6" w:rsidP="00904716">
      <w:pPr>
        <w:pStyle w:val="Heading1"/>
        <w:shd w:val="clear" w:color="auto" w:fill="FFFFFF"/>
        <w:spacing w:before="0" w:beforeAutospacing="0" w:after="0" w:afterAutospacing="0" w:line="480" w:lineRule="auto"/>
        <w:ind w:left="785" w:hangingChars="327" w:hanging="785"/>
        <w:rPr>
          <w:b w:val="0"/>
          <w:bCs w:val="0"/>
          <w:sz w:val="24"/>
          <w:szCs w:val="24"/>
        </w:rPr>
      </w:pPr>
      <w:r w:rsidRPr="00904716">
        <w:rPr>
          <w:b w:val="0"/>
          <w:sz w:val="24"/>
          <w:szCs w:val="24"/>
        </w:rPr>
        <w:t xml:space="preserve">Mark J. Joshua. </w:t>
      </w:r>
      <w:proofErr w:type="gramStart"/>
      <w:r w:rsidR="00C97703">
        <w:rPr>
          <w:b w:val="0"/>
          <w:sz w:val="24"/>
          <w:szCs w:val="24"/>
        </w:rPr>
        <w:t>"</w:t>
      </w:r>
      <w:r w:rsidRPr="00904716">
        <w:rPr>
          <w:b w:val="0"/>
          <w:sz w:val="24"/>
          <w:szCs w:val="24"/>
        </w:rPr>
        <w:t>Ghosts in the Ancient World</w:t>
      </w:r>
      <w:r w:rsidR="00C97703">
        <w:rPr>
          <w:b w:val="0"/>
          <w:sz w:val="24"/>
          <w:szCs w:val="24"/>
        </w:rPr>
        <w:t>."</w:t>
      </w:r>
      <w:proofErr w:type="gramEnd"/>
      <w:r w:rsidRPr="00904716">
        <w:rPr>
          <w:b w:val="0"/>
          <w:sz w:val="24"/>
          <w:szCs w:val="24"/>
        </w:rPr>
        <w:t xml:space="preserve"> Ancient encyclopedia, 30 </w:t>
      </w:r>
      <w:r w:rsidR="00904716" w:rsidRPr="00904716">
        <w:rPr>
          <w:b w:val="0"/>
          <w:sz w:val="24"/>
          <w:szCs w:val="24"/>
        </w:rPr>
        <w:t>October</w:t>
      </w:r>
      <w:r w:rsidRPr="00904716">
        <w:rPr>
          <w:b w:val="0"/>
          <w:sz w:val="24"/>
          <w:szCs w:val="24"/>
        </w:rPr>
        <w:t xml:space="preserve"> 20</w:t>
      </w:r>
      <w:r w:rsidR="00904716" w:rsidRPr="00904716">
        <w:rPr>
          <w:b w:val="0"/>
          <w:sz w:val="24"/>
          <w:szCs w:val="24"/>
        </w:rPr>
        <w:t>14</w:t>
      </w:r>
      <w:r w:rsidR="00B4354C">
        <w:rPr>
          <w:b w:val="0"/>
          <w:sz w:val="24"/>
          <w:szCs w:val="24"/>
        </w:rPr>
        <w:t xml:space="preserve"> pg. 9</w:t>
      </w:r>
      <w:r w:rsidR="00904716" w:rsidRPr="00904716">
        <w:rPr>
          <w:b w:val="0"/>
          <w:sz w:val="24"/>
          <w:szCs w:val="24"/>
        </w:rPr>
        <w:t>. https://www.ancient.eu/ghost/</w:t>
      </w:r>
    </w:p>
    <w:p w:rsidR="004A3EAC" w:rsidRPr="00904716" w:rsidRDefault="00B325EA" w:rsidP="00904716">
      <w:pPr>
        <w:pStyle w:val="Heading1"/>
        <w:shd w:val="clear" w:color="auto" w:fill="FFFFFF"/>
        <w:spacing w:before="0" w:beforeAutospacing="0" w:after="0" w:afterAutospacing="0" w:line="480" w:lineRule="auto"/>
        <w:ind w:left="785" w:hangingChars="327" w:hanging="785"/>
        <w:rPr>
          <w:b w:val="0"/>
          <w:bCs w:val="0"/>
          <w:sz w:val="24"/>
          <w:szCs w:val="24"/>
        </w:rPr>
      </w:pPr>
      <w:r w:rsidRPr="00904716">
        <w:rPr>
          <w:b w:val="0"/>
          <w:sz w:val="24"/>
          <w:szCs w:val="24"/>
        </w:rPr>
        <w:t>Robson</w:t>
      </w:r>
      <w:r w:rsidR="00C97703">
        <w:rPr>
          <w:b w:val="0"/>
          <w:sz w:val="24"/>
          <w:szCs w:val="24"/>
        </w:rPr>
        <w:t>,</w:t>
      </w:r>
      <w:r w:rsidRPr="00904716">
        <w:rPr>
          <w:b w:val="0"/>
          <w:sz w:val="24"/>
          <w:szCs w:val="24"/>
        </w:rPr>
        <w:t xml:space="preserve"> </w:t>
      </w:r>
      <w:r w:rsidR="00DE0FBC" w:rsidRPr="00904716">
        <w:rPr>
          <w:b w:val="0"/>
          <w:sz w:val="24"/>
          <w:szCs w:val="24"/>
        </w:rPr>
        <w:t>David</w:t>
      </w:r>
      <w:r w:rsidRPr="00904716">
        <w:rPr>
          <w:b w:val="0"/>
          <w:sz w:val="24"/>
          <w:szCs w:val="24"/>
        </w:rPr>
        <w:t>.</w:t>
      </w:r>
      <w:r w:rsidR="00C97703">
        <w:rPr>
          <w:b w:val="0"/>
          <w:sz w:val="24"/>
          <w:szCs w:val="24"/>
        </w:rPr>
        <w:t>"</w:t>
      </w:r>
      <w:r w:rsidRPr="00904716">
        <w:rPr>
          <w:b w:val="0"/>
          <w:sz w:val="24"/>
          <w:szCs w:val="24"/>
          <w:shd w:val="clear" w:color="auto" w:fill="FFFFFF"/>
        </w:rPr>
        <w:t xml:space="preserve"> Psychology: The truth about the paranormal</w:t>
      </w:r>
      <w:r w:rsidR="00C97703">
        <w:rPr>
          <w:b w:val="0"/>
          <w:sz w:val="24"/>
          <w:szCs w:val="24"/>
          <w:shd w:val="clear" w:color="auto" w:fill="FFFFFF"/>
        </w:rPr>
        <w:t>."</w:t>
      </w:r>
      <w:r w:rsidR="00DE0FBC" w:rsidRPr="00904716">
        <w:rPr>
          <w:b w:val="0"/>
          <w:sz w:val="24"/>
          <w:szCs w:val="24"/>
          <w:shd w:val="clear" w:color="auto" w:fill="FFFFFF"/>
        </w:rPr>
        <w:t xml:space="preserve"> BBC, 31 October 2014</w:t>
      </w:r>
      <w:r w:rsidR="00B4354C">
        <w:rPr>
          <w:b w:val="0"/>
          <w:sz w:val="24"/>
          <w:szCs w:val="24"/>
          <w:shd w:val="clear" w:color="auto" w:fill="FFFFFF"/>
        </w:rPr>
        <w:t xml:space="preserve"> pg pp. 3-5</w:t>
      </w:r>
      <w:r w:rsidR="00DE0FBC" w:rsidRPr="00904716">
        <w:rPr>
          <w:b w:val="0"/>
          <w:sz w:val="24"/>
          <w:szCs w:val="24"/>
          <w:shd w:val="clear" w:color="auto" w:fill="FFFFFF"/>
        </w:rPr>
        <w:t xml:space="preserve">. </w:t>
      </w:r>
      <w:r w:rsidR="00DE0FBC" w:rsidRPr="00904716">
        <w:rPr>
          <w:b w:val="0"/>
          <w:spacing w:val="-19"/>
          <w:sz w:val="24"/>
          <w:szCs w:val="24"/>
          <w:shd w:val="clear" w:color="auto" w:fill="FFFFFF"/>
        </w:rPr>
        <w:t>https://www.bbc.com/future/article/20141030-the-truth-about-the-paranormal</w:t>
      </w:r>
    </w:p>
    <w:p w:rsidR="000A34C7" w:rsidRPr="00904716" w:rsidRDefault="00DE0FBC" w:rsidP="00904716">
      <w:pPr>
        <w:spacing w:line="480" w:lineRule="auto"/>
        <w:ind w:left="785" w:hangingChars="327" w:hanging="785"/>
        <w:rPr>
          <w:rFonts w:ascii="Times New Roman" w:hAnsi="Times New Roman" w:cs="Times New Roman"/>
          <w:sz w:val="24"/>
          <w:szCs w:val="24"/>
        </w:rPr>
      </w:pPr>
      <w:r w:rsidRPr="00904716">
        <w:rPr>
          <w:rFonts w:ascii="Times New Roman" w:hAnsi="Times New Roman" w:cs="Times New Roman"/>
          <w:sz w:val="24"/>
          <w:szCs w:val="24"/>
          <w:shd w:val="clear" w:color="auto" w:fill="FFFFFF"/>
        </w:rPr>
        <w:t xml:space="preserve">Ryerson Lia. </w:t>
      </w:r>
      <w:r w:rsidR="00C97703">
        <w:rPr>
          <w:rFonts w:ascii="Times New Roman" w:hAnsi="Times New Roman" w:cs="Times New Roman"/>
          <w:sz w:val="24"/>
          <w:szCs w:val="24"/>
          <w:shd w:val="clear" w:color="auto" w:fill="FFFFFF"/>
        </w:rPr>
        <w:t>"</w:t>
      </w:r>
      <w:r w:rsidRPr="00904716">
        <w:rPr>
          <w:rFonts w:ascii="Times New Roman" w:hAnsi="Times New Roman" w:cs="Times New Roman"/>
          <w:sz w:val="24"/>
          <w:szCs w:val="24"/>
        </w:rPr>
        <w:t>10 creepy photos of 'ghosts' that will make you question everything</w:t>
      </w:r>
      <w:r w:rsidR="00C97703">
        <w:rPr>
          <w:rFonts w:ascii="Times New Roman" w:hAnsi="Times New Roman" w:cs="Times New Roman"/>
          <w:sz w:val="24"/>
          <w:szCs w:val="24"/>
        </w:rPr>
        <w:t>"</w:t>
      </w:r>
      <w:r w:rsidRPr="00904716">
        <w:rPr>
          <w:rFonts w:ascii="Times New Roman" w:hAnsi="Times New Roman" w:cs="Times New Roman"/>
          <w:sz w:val="24"/>
          <w:szCs w:val="24"/>
        </w:rPr>
        <w:t xml:space="preserve">. </w:t>
      </w:r>
      <w:r w:rsidR="00B4354C" w:rsidRPr="00904716">
        <w:rPr>
          <w:rFonts w:ascii="Times New Roman" w:hAnsi="Times New Roman" w:cs="Times New Roman"/>
          <w:sz w:val="24"/>
          <w:szCs w:val="24"/>
        </w:rPr>
        <w:t>The insider, 18 September 2019</w:t>
      </w:r>
      <w:r w:rsidR="00B4354C">
        <w:rPr>
          <w:rFonts w:ascii="Times New Roman" w:hAnsi="Times New Roman" w:cs="Times New Roman"/>
          <w:sz w:val="24"/>
          <w:szCs w:val="24"/>
        </w:rPr>
        <w:t xml:space="preserve"> pg. 5-11</w:t>
      </w:r>
      <w:r w:rsidR="00B4354C" w:rsidRPr="00904716">
        <w:rPr>
          <w:rFonts w:ascii="Times New Roman" w:hAnsi="Times New Roman" w:cs="Times New Roman"/>
          <w:sz w:val="24"/>
          <w:szCs w:val="24"/>
        </w:rPr>
        <w:t xml:space="preserve">. </w:t>
      </w:r>
      <w:r w:rsidR="000A34C7" w:rsidRPr="00904716">
        <w:rPr>
          <w:rFonts w:ascii="Times New Roman" w:hAnsi="Times New Roman" w:cs="Times New Roman"/>
          <w:sz w:val="24"/>
          <w:szCs w:val="24"/>
        </w:rPr>
        <w:t>https://www.insider.com/scary-photos-ghosts-2018-3</w:t>
      </w:r>
    </w:p>
    <w:p w:rsidR="000A34C7" w:rsidRPr="00904716" w:rsidRDefault="000A34C7" w:rsidP="00904716">
      <w:pPr>
        <w:spacing w:line="480" w:lineRule="auto"/>
        <w:ind w:left="785" w:hangingChars="327" w:hanging="785"/>
        <w:rPr>
          <w:rFonts w:ascii="Times New Roman" w:hAnsi="Times New Roman" w:cs="Times New Roman"/>
          <w:sz w:val="24"/>
          <w:szCs w:val="24"/>
        </w:rPr>
      </w:pPr>
      <w:r w:rsidRPr="00904716">
        <w:rPr>
          <w:rFonts w:ascii="Times New Roman" w:hAnsi="Times New Roman" w:cs="Times New Roman"/>
          <w:sz w:val="24"/>
          <w:szCs w:val="24"/>
        </w:rPr>
        <w:t xml:space="preserve">9nine news. </w:t>
      </w:r>
      <w:r w:rsidR="00C97703">
        <w:rPr>
          <w:rFonts w:ascii="Times New Roman" w:hAnsi="Times New Roman" w:cs="Times New Roman"/>
          <w:sz w:val="24"/>
          <w:szCs w:val="24"/>
        </w:rPr>
        <w:t>"</w:t>
      </w:r>
      <w:r w:rsidRPr="00904716">
        <w:rPr>
          <w:rFonts w:ascii="Times New Roman" w:hAnsi="Times New Roman" w:cs="Times New Roman"/>
          <w:bCs/>
          <w:sz w:val="24"/>
          <w:szCs w:val="24"/>
          <w:shd w:val="clear" w:color="auto" w:fill="FFFFFF"/>
        </w:rPr>
        <w:t>CCTV 'proof' ghosts exist | Nine News Australia</w:t>
      </w:r>
      <w:r w:rsidR="00C97703">
        <w:rPr>
          <w:rFonts w:ascii="Times New Roman" w:hAnsi="Times New Roman" w:cs="Times New Roman"/>
          <w:bCs/>
          <w:sz w:val="24"/>
          <w:szCs w:val="24"/>
          <w:shd w:val="clear" w:color="auto" w:fill="FFFFFF"/>
        </w:rPr>
        <w:t xml:space="preserve">" </w:t>
      </w:r>
      <w:r w:rsidRPr="00904716">
        <w:rPr>
          <w:rFonts w:ascii="Times New Roman" w:hAnsi="Times New Roman" w:cs="Times New Roman"/>
          <w:bCs/>
          <w:sz w:val="24"/>
          <w:szCs w:val="24"/>
          <w:shd w:val="clear" w:color="auto" w:fill="FFFFFF"/>
        </w:rPr>
        <w:t xml:space="preserve">9nine news </w:t>
      </w:r>
      <w:r w:rsidR="00C97703">
        <w:rPr>
          <w:rFonts w:ascii="Times New Roman" w:hAnsi="Times New Roman" w:cs="Times New Roman"/>
          <w:bCs/>
          <w:sz w:val="24"/>
          <w:szCs w:val="24"/>
          <w:shd w:val="clear" w:color="auto" w:fill="FFFFFF"/>
        </w:rPr>
        <w:t>Austra</w:t>
      </w:r>
      <w:r w:rsidRPr="00904716">
        <w:rPr>
          <w:rFonts w:ascii="Times New Roman" w:hAnsi="Times New Roman" w:cs="Times New Roman"/>
          <w:bCs/>
          <w:sz w:val="24"/>
          <w:szCs w:val="24"/>
          <w:shd w:val="clear" w:color="auto" w:fill="FFFFFF"/>
        </w:rPr>
        <w:t xml:space="preserve">lia, 14 </w:t>
      </w:r>
      <w:r w:rsidR="00C97703">
        <w:rPr>
          <w:rFonts w:ascii="Times New Roman" w:hAnsi="Times New Roman" w:cs="Times New Roman"/>
          <w:bCs/>
          <w:sz w:val="24"/>
          <w:szCs w:val="24"/>
          <w:shd w:val="clear" w:color="auto" w:fill="FFFFFF"/>
        </w:rPr>
        <w:t>M</w:t>
      </w:r>
      <w:r w:rsidRPr="00904716">
        <w:rPr>
          <w:rFonts w:ascii="Times New Roman" w:hAnsi="Times New Roman" w:cs="Times New Roman"/>
          <w:bCs/>
          <w:sz w:val="24"/>
          <w:szCs w:val="24"/>
          <w:shd w:val="clear" w:color="auto" w:fill="FFFFFF"/>
        </w:rPr>
        <w:t xml:space="preserve">arch </w:t>
      </w:r>
      <w:r w:rsidR="00B4354C" w:rsidRPr="00904716">
        <w:rPr>
          <w:rFonts w:ascii="Times New Roman" w:hAnsi="Times New Roman" w:cs="Times New Roman"/>
          <w:bCs/>
          <w:sz w:val="24"/>
          <w:szCs w:val="24"/>
          <w:shd w:val="clear" w:color="auto" w:fill="FFFFFF"/>
        </w:rPr>
        <w:t>2019</w:t>
      </w:r>
      <w:r w:rsidR="00B4354C">
        <w:rPr>
          <w:rFonts w:ascii="Times New Roman" w:hAnsi="Times New Roman" w:cs="Times New Roman"/>
          <w:bCs/>
          <w:sz w:val="24"/>
          <w:szCs w:val="24"/>
          <w:shd w:val="clear" w:color="auto" w:fill="FFFFFF"/>
        </w:rPr>
        <w:t xml:space="preserve"> pg. </w:t>
      </w:r>
      <w:bookmarkStart w:id="0" w:name="_GoBack"/>
      <w:bookmarkEnd w:id="0"/>
      <w:r w:rsidR="00B4354C">
        <w:rPr>
          <w:rFonts w:ascii="Times New Roman" w:hAnsi="Times New Roman" w:cs="Times New Roman"/>
          <w:bCs/>
          <w:sz w:val="24"/>
          <w:szCs w:val="24"/>
          <w:shd w:val="clear" w:color="auto" w:fill="FFFFFF"/>
        </w:rPr>
        <w:t>1</w:t>
      </w:r>
      <w:r w:rsidRPr="00904716">
        <w:rPr>
          <w:rFonts w:ascii="Times New Roman" w:hAnsi="Times New Roman" w:cs="Times New Roman"/>
          <w:bCs/>
          <w:sz w:val="24"/>
          <w:szCs w:val="24"/>
          <w:shd w:val="clear" w:color="auto" w:fill="FFFFFF"/>
        </w:rPr>
        <w:t>. https://youtu.be/wZDERq2_-_M</w:t>
      </w:r>
    </w:p>
    <w:p w:rsidR="00DE0FBC" w:rsidRPr="00904716" w:rsidRDefault="00DE0FBC" w:rsidP="00904716">
      <w:pPr>
        <w:spacing w:line="480" w:lineRule="auto"/>
        <w:ind w:left="785" w:hangingChars="327" w:hanging="785"/>
        <w:rPr>
          <w:rFonts w:ascii="Times New Roman" w:hAnsi="Times New Roman" w:cs="Times New Roman"/>
          <w:sz w:val="24"/>
          <w:szCs w:val="24"/>
        </w:rPr>
      </w:pPr>
    </w:p>
    <w:p w:rsidR="00DE0FBC" w:rsidRPr="00DE0FBC" w:rsidRDefault="00DE0FBC" w:rsidP="009E75CF">
      <w:pPr>
        <w:spacing w:line="480" w:lineRule="auto"/>
        <w:ind w:left="719" w:hangingChars="327" w:hanging="719"/>
      </w:pPr>
    </w:p>
    <w:sectPr w:rsidR="00DE0FBC" w:rsidRPr="00DE0FBC">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733" w:rsidRDefault="00406733" w:rsidP="004A3EAC">
      <w:pPr>
        <w:spacing w:after="0" w:line="240" w:lineRule="auto"/>
      </w:pPr>
      <w:r>
        <w:separator/>
      </w:r>
    </w:p>
  </w:endnote>
  <w:endnote w:type="continuationSeparator" w:id="0">
    <w:p w:rsidR="00406733" w:rsidRDefault="00406733" w:rsidP="004A3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733" w:rsidRDefault="00406733" w:rsidP="004A3EAC">
      <w:pPr>
        <w:spacing w:after="0" w:line="240" w:lineRule="auto"/>
      </w:pPr>
      <w:r>
        <w:separator/>
      </w:r>
    </w:p>
  </w:footnote>
  <w:footnote w:type="continuationSeparator" w:id="0">
    <w:p w:rsidR="00406733" w:rsidRDefault="00406733" w:rsidP="004A3E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1194594"/>
      <w:docPartObj>
        <w:docPartGallery w:val="Page Numbers (Top of Page)"/>
        <w:docPartUnique/>
      </w:docPartObj>
    </w:sdtPr>
    <w:sdtEndPr>
      <w:rPr>
        <w:noProof/>
      </w:rPr>
    </w:sdtEndPr>
    <w:sdtContent>
      <w:p w:rsidR="00ED19A4" w:rsidRPr="004A3EAC" w:rsidRDefault="00ED19A4" w:rsidP="004A3EAC">
        <w:pPr>
          <w:pStyle w:val="Header"/>
          <w:spacing w:line="480" w:lineRule="auto"/>
          <w:jc w:val="right"/>
          <w:rPr>
            <w:rFonts w:ascii="Times New Roman" w:hAnsi="Times New Roman" w:cs="Times New Roman"/>
            <w:sz w:val="24"/>
            <w:szCs w:val="24"/>
          </w:rPr>
        </w:pPr>
        <w:r w:rsidRPr="004A3EAC">
          <w:rPr>
            <w:rFonts w:ascii="Times New Roman" w:hAnsi="Times New Roman" w:cs="Times New Roman"/>
            <w:sz w:val="24"/>
            <w:szCs w:val="24"/>
          </w:rPr>
          <w:t xml:space="preserve">Student’s Surname </w:t>
        </w:r>
        <w:r w:rsidRPr="004A3EAC">
          <w:rPr>
            <w:rFonts w:ascii="Times New Roman" w:hAnsi="Times New Roman" w:cs="Times New Roman"/>
            <w:sz w:val="24"/>
            <w:szCs w:val="24"/>
          </w:rPr>
          <w:fldChar w:fldCharType="begin"/>
        </w:r>
        <w:r w:rsidRPr="004A3EAC">
          <w:rPr>
            <w:rFonts w:ascii="Times New Roman" w:hAnsi="Times New Roman" w:cs="Times New Roman"/>
            <w:sz w:val="24"/>
            <w:szCs w:val="24"/>
          </w:rPr>
          <w:instrText xml:space="preserve"> PAGE   \* MERGEFORMAT </w:instrText>
        </w:r>
        <w:r w:rsidRPr="004A3EAC">
          <w:rPr>
            <w:rFonts w:ascii="Times New Roman" w:hAnsi="Times New Roman" w:cs="Times New Roman"/>
            <w:sz w:val="24"/>
            <w:szCs w:val="24"/>
          </w:rPr>
          <w:fldChar w:fldCharType="separate"/>
        </w:r>
        <w:r w:rsidR="00B4354C">
          <w:rPr>
            <w:rFonts w:ascii="Times New Roman" w:hAnsi="Times New Roman" w:cs="Times New Roman"/>
            <w:noProof/>
            <w:sz w:val="24"/>
            <w:szCs w:val="24"/>
          </w:rPr>
          <w:t>1</w:t>
        </w:r>
        <w:r w:rsidRPr="004A3EAC">
          <w:rPr>
            <w:rFonts w:ascii="Times New Roman" w:hAnsi="Times New Roman" w:cs="Times New Roman"/>
            <w:noProof/>
            <w:sz w:val="24"/>
            <w:szCs w:val="24"/>
          </w:rPr>
          <w:fldChar w:fldCharType="end"/>
        </w:r>
      </w:p>
    </w:sdtContent>
  </w:sdt>
  <w:p w:rsidR="00ED19A4" w:rsidRDefault="00ED19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YwsDAwtzQwNDQ2NTFQ0lEKTi0uzszPAykwqgUAo4c03CwAAAA="/>
  </w:docVars>
  <w:rsids>
    <w:rsidRoot w:val="004A3EAC"/>
    <w:rsid w:val="000A34C7"/>
    <w:rsid w:val="000D6B07"/>
    <w:rsid w:val="001859F1"/>
    <w:rsid w:val="00406733"/>
    <w:rsid w:val="004A3EAC"/>
    <w:rsid w:val="005E5258"/>
    <w:rsid w:val="00605DFC"/>
    <w:rsid w:val="006D7E2D"/>
    <w:rsid w:val="007C79AF"/>
    <w:rsid w:val="007D467D"/>
    <w:rsid w:val="00805884"/>
    <w:rsid w:val="008754BD"/>
    <w:rsid w:val="00877402"/>
    <w:rsid w:val="008D6FF8"/>
    <w:rsid w:val="00904716"/>
    <w:rsid w:val="009353FB"/>
    <w:rsid w:val="00984AEB"/>
    <w:rsid w:val="009E75CF"/>
    <w:rsid w:val="00AF4E9E"/>
    <w:rsid w:val="00B325EA"/>
    <w:rsid w:val="00B4354C"/>
    <w:rsid w:val="00BA5BF6"/>
    <w:rsid w:val="00C41232"/>
    <w:rsid w:val="00C97703"/>
    <w:rsid w:val="00CA636D"/>
    <w:rsid w:val="00D01D4C"/>
    <w:rsid w:val="00DE0FBC"/>
    <w:rsid w:val="00DF052B"/>
    <w:rsid w:val="00ED19A4"/>
    <w:rsid w:val="00F4534E"/>
    <w:rsid w:val="00F9122E"/>
    <w:rsid w:val="00FA4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E0F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0A34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EAC"/>
  </w:style>
  <w:style w:type="paragraph" w:styleId="Footer">
    <w:name w:val="footer"/>
    <w:basedOn w:val="Normal"/>
    <w:link w:val="FooterChar"/>
    <w:uiPriority w:val="99"/>
    <w:unhideWhenUsed/>
    <w:rsid w:val="004A3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EAC"/>
  </w:style>
  <w:style w:type="character" w:styleId="Hyperlink">
    <w:name w:val="Hyperlink"/>
    <w:basedOn w:val="DefaultParagraphFont"/>
    <w:uiPriority w:val="99"/>
    <w:unhideWhenUsed/>
    <w:rsid w:val="00DE0FBC"/>
    <w:rPr>
      <w:color w:val="0000FF" w:themeColor="hyperlink"/>
      <w:u w:val="single"/>
    </w:rPr>
  </w:style>
  <w:style w:type="character" w:customStyle="1" w:styleId="Heading1Char">
    <w:name w:val="Heading 1 Char"/>
    <w:basedOn w:val="DefaultParagraphFont"/>
    <w:link w:val="Heading1"/>
    <w:uiPriority w:val="9"/>
    <w:rsid w:val="00DE0FBC"/>
    <w:rPr>
      <w:rFonts w:ascii="Times New Roman" w:eastAsia="Times New Roman" w:hAnsi="Times New Roman" w:cs="Times New Roman"/>
      <w:b/>
      <w:bCs/>
      <w:kern w:val="36"/>
      <w:sz w:val="48"/>
      <w:szCs w:val="48"/>
    </w:rPr>
  </w:style>
  <w:style w:type="paragraph" w:styleId="NoSpacing">
    <w:name w:val="No Spacing"/>
    <w:uiPriority w:val="1"/>
    <w:qFormat/>
    <w:rsid w:val="00DE0FBC"/>
    <w:pPr>
      <w:spacing w:after="0" w:line="240" w:lineRule="auto"/>
    </w:pPr>
  </w:style>
  <w:style w:type="character" w:customStyle="1" w:styleId="Heading3Char">
    <w:name w:val="Heading 3 Char"/>
    <w:basedOn w:val="DefaultParagraphFont"/>
    <w:link w:val="Heading3"/>
    <w:uiPriority w:val="9"/>
    <w:semiHidden/>
    <w:rsid w:val="000A34C7"/>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E0F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0A34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EAC"/>
  </w:style>
  <w:style w:type="paragraph" w:styleId="Footer">
    <w:name w:val="footer"/>
    <w:basedOn w:val="Normal"/>
    <w:link w:val="FooterChar"/>
    <w:uiPriority w:val="99"/>
    <w:unhideWhenUsed/>
    <w:rsid w:val="004A3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EAC"/>
  </w:style>
  <w:style w:type="character" w:styleId="Hyperlink">
    <w:name w:val="Hyperlink"/>
    <w:basedOn w:val="DefaultParagraphFont"/>
    <w:uiPriority w:val="99"/>
    <w:unhideWhenUsed/>
    <w:rsid w:val="00DE0FBC"/>
    <w:rPr>
      <w:color w:val="0000FF" w:themeColor="hyperlink"/>
      <w:u w:val="single"/>
    </w:rPr>
  </w:style>
  <w:style w:type="character" w:customStyle="1" w:styleId="Heading1Char">
    <w:name w:val="Heading 1 Char"/>
    <w:basedOn w:val="DefaultParagraphFont"/>
    <w:link w:val="Heading1"/>
    <w:uiPriority w:val="9"/>
    <w:rsid w:val="00DE0FBC"/>
    <w:rPr>
      <w:rFonts w:ascii="Times New Roman" w:eastAsia="Times New Roman" w:hAnsi="Times New Roman" w:cs="Times New Roman"/>
      <w:b/>
      <w:bCs/>
      <w:kern w:val="36"/>
      <w:sz w:val="48"/>
      <w:szCs w:val="48"/>
    </w:rPr>
  </w:style>
  <w:style w:type="paragraph" w:styleId="NoSpacing">
    <w:name w:val="No Spacing"/>
    <w:uiPriority w:val="1"/>
    <w:qFormat/>
    <w:rsid w:val="00DE0FBC"/>
    <w:pPr>
      <w:spacing w:after="0" w:line="240" w:lineRule="auto"/>
    </w:pPr>
  </w:style>
  <w:style w:type="character" w:customStyle="1" w:styleId="Heading3Char">
    <w:name w:val="Heading 3 Char"/>
    <w:basedOn w:val="DefaultParagraphFont"/>
    <w:link w:val="Heading3"/>
    <w:uiPriority w:val="9"/>
    <w:semiHidden/>
    <w:rsid w:val="000A34C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154184">
      <w:bodyDiv w:val="1"/>
      <w:marLeft w:val="0"/>
      <w:marRight w:val="0"/>
      <w:marTop w:val="0"/>
      <w:marBottom w:val="0"/>
      <w:divBdr>
        <w:top w:val="none" w:sz="0" w:space="0" w:color="auto"/>
        <w:left w:val="none" w:sz="0" w:space="0" w:color="auto"/>
        <w:bottom w:val="none" w:sz="0" w:space="0" w:color="auto"/>
        <w:right w:val="none" w:sz="0" w:space="0" w:color="auto"/>
      </w:divBdr>
    </w:div>
    <w:div w:id="377701630">
      <w:bodyDiv w:val="1"/>
      <w:marLeft w:val="0"/>
      <w:marRight w:val="0"/>
      <w:marTop w:val="0"/>
      <w:marBottom w:val="0"/>
      <w:divBdr>
        <w:top w:val="none" w:sz="0" w:space="0" w:color="auto"/>
        <w:left w:val="none" w:sz="0" w:space="0" w:color="auto"/>
        <w:bottom w:val="none" w:sz="0" w:space="0" w:color="auto"/>
        <w:right w:val="none" w:sz="0" w:space="0" w:color="auto"/>
      </w:divBdr>
    </w:div>
    <w:div w:id="1149173907">
      <w:bodyDiv w:val="1"/>
      <w:marLeft w:val="0"/>
      <w:marRight w:val="0"/>
      <w:marTop w:val="0"/>
      <w:marBottom w:val="0"/>
      <w:divBdr>
        <w:top w:val="none" w:sz="0" w:space="0" w:color="auto"/>
        <w:left w:val="none" w:sz="0" w:space="0" w:color="auto"/>
        <w:bottom w:val="none" w:sz="0" w:space="0" w:color="auto"/>
        <w:right w:val="none" w:sz="0" w:space="0" w:color="auto"/>
      </w:divBdr>
    </w:div>
    <w:div w:id="1827621726">
      <w:bodyDiv w:val="1"/>
      <w:marLeft w:val="0"/>
      <w:marRight w:val="0"/>
      <w:marTop w:val="0"/>
      <w:marBottom w:val="0"/>
      <w:divBdr>
        <w:top w:val="none" w:sz="0" w:space="0" w:color="auto"/>
        <w:left w:val="none" w:sz="0" w:space="0" w:color="auto"/>
        <w:bottom w:val="none" w:sz="0" w:space="0" w:color="auto"/>
        <w:right w:val="none" w:sz="0" w:space="0" w:color="auto"/>
      </w:divBdr>
    </w:div>
    <w:div w:id="187514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1316</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JESEE GITAU</dc:creator>
  <cp:lastModifiedBy>JESEE GITAU</cp:lastModifiedBy>
  <cp:revision>18</cp:revision>
  <dcterms:created xsi:type="dcterms:W3CDTF">2020-12-21T11:36:00Z</dcterms:created>
  <dcterms:modified xsi:type="dcterms:W3CDTF">2020-12-21T12:00:00Z</dcterms:modified>
</cp:coreProperties>
</file>